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B22" w:rsidRPr="004A3773" w:rsidRDefault="00C16D7F" w:rsidP="004A3773">
      <w:pPr>
        <w:tabs>
          <w:tab w:val="left" w:pos="1841"/>
        </w:tabs>
        <w:spacing w:line="500" w:lineRule="exact"/>
        <w:ind w:left="1134" w:right="234" w:hangingChars="354" w:hanging="1134"/>
        <w:jc w:val="center"/>
        <w:rPr>
          <w:rFonts w:ascii="Times New Roman" w:eastAsia="標楷體" w:hAnsi="Times New Roman" w:cs="Times New Roman"/>
          <w:b/>
          <w:sz w:val="32"/>
          <w:szCs w:val="32"/>
        </w:rPr>
      </w:pPr>
      <w:r w:rsidRPr="004A3773">
        <w:rPr>
          <w:rFonts w:ascii="Times New Roman" w:eastAsia="標楷體" w:hAnsi="Times New Roman" w:cs="Times New Roman" w:hint="eastAsia"/>
          <w:b/>
          <w:sz w:val="32"/>
          <w:szCs w:val="32"/>
        </w:rPr>
        <w:t>高防護實驗室人員生物安全知能評核基準</w:t>
      </w:r>
    </w:p>
    <w:p w:rsidR="00B34EAE" w:rsidRPr="00B34EAE" w:rsidRDefault="00B34EAE" w:rsidP="00746BB5">
      <w:pPr>
        <w:numPr>
          <w:ilvl w:val="0"/>
          <w:numId w:val="4"/>
        </w:numPr>
        <w:shd w:val="clear" w:color="auto" w:fill="FFFFFF"/>
        <w:snapToGrid w:val="0"/>
        <w:spacing w:line="420" w:lineRule="exact"/>
        <w:ind w:leftChars="-200" w:left="180" w:hanging="660"/>
        <w:jc w:val="both"/>
        <w:rPr>
          <w:rFonts w:ascii="Times New Roman" w:eastAsia="標楷體" w:hAnsi="Times New Roman" w:cs="Times New Roman"/>
          <w:b/>
          <w:sz w:val="28"/>
          <w:szCs w:val="28"/>
        </w:rPr>
      </w:pPr>
      <w:r w:rsidRPr="00B34EAE">
        <w:rPr>
          <w:rFonts w:ascii="Times New Roman" w:eastAsia="標楷體" w:hAnsi="標楷體" w:cs="Times New Roman"/>
          <w:b/>
          <w:sz w:val="28"/>
          <w:szCs w:val="28"/>
        </w:rPr>
        <w:t>潛在危害</w:t>
      </w:r>
      <w:r w:rsidRPr="00B34EAE">
        <w:rPr>
          <w:rFonts w:ascii="Times New Roman" w:eastAsia="標楷體" w:hAnsi="標楷體" w:cs="Times New Roman" w:hint="eastAsia"/>
          <w:b/>
          <w:sz w:val="28"/>
          <w:szCs w:val="28"/>
        </w:rPr>
        <w:t>（</w:t>
      </w:r>
      <w:r w:rsidRPr="00B34EAE">
        <w:rPr>
          <w:rFonts w:ascii="Times New Roman" w:eastAsia="標楷體" w:hAnsi="標楷體" w:cs="Times New Roman" w:hint="eastAsia"/>
          <w:b/>
          <w:sz w:val="28"/>
          <w:szCs w:val="28"/>
        </w:rPr>
        <w:t>Potential Hazards</w:t>
      </w:r>
      <w:r w:rsidRPr="00B34EAE">
        <w:rPr>
          <w:rFonts w:ascii="Times New Roman" w:eastAsia="標楷體" w:hAnsi="標楷體" w:cs="Times New Roman" w:hint="eastAsia"/>
          <w:b/>
          <w:sz w:val="28"/>
          <w:szCs w:val="28"/>
        </w:rPr>
        <w:t>）</w:t>
      </w:r>
    </w:p>
    <w:p w:rsidR="00B34EAE" w:rsidRPr="00B34EAE" w:rsidRDefault="00B34EAE" w:rsidP="00746BB5">
      <w:pPr>
        <w:numPr>
          <w:ilvl w:val="0"/>
          <w:numId w:val="5"/>
        </w:numPr>
        <w:shd w:val="clear" w:color="auto" w:fill="FFFFFF"/>
        <w:snapToGrid w:val="0"/>
        <w:spacing w:line="420" w:lineRule="exact"/>
        <w:jc w:val="both"/>
        <w:rPr>
          <w:rFonts w:ascii="Times New Roman" w:eastAsia="標楷體" w:hAnsi="Times New Roman" w:cs="Times New Roman"/>
          <w:b/>
          <w:szCs w:val="24"/>
        </w:rPr>
      </w:pPr>
      <w:r w:rsidRPr="00B34EAE">
        <w:rPr>
          <w:rFonts w:ascii="Times New Roman" w:eastAsia="標楷體" w:hAnsi="標楷體" w:cs="Times New Roman"/>
          <w:b/>
          <w:szCs w:val="24"/>
        </w:rPr>
        <w:t>生物材料</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 xml:space="preserve">Biologic </w:t>
      </w:r>
      <w:r w:rsidRPr="00B34EAE">
        <w:rPr>
          <w:rFonts w:ascii="Times New Roman" w:eastAsia="標楷體" w:hAnsi="標楷體" w:cs="Times New Roman"/>
          <w:b/>
          <w:szCs w:val="24"/>
        </w:rPr>
        <w:t>Materials</w:t>
      </w:r>
      <w:r w:rsidRPr="00B34EAE">
        <w:rPr>
          <w:rFonts w:ascii="Times New Roman" w:eastAsia="標楷體" w:hAnsi="標楷體" w:cs="Times New Roman" w:hint="eastAsia"/>
          <w:b/>
          <w:szCs w:val="24"/>
        </w:rPr>
        <w:t>）</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606"/>
        <w:gridCol w:w="709"/>
        <w:gridCol w:w="2835"/>
        <w:gridCol w:w="709"/>
        <w:gridCol w:w="2551"/>
      </w:tblGrid>
      <w:tr w:rsidR="00B34EAE" w:rsidRPr="00B34EAE" w:rsidTr="00B34EAE">
        <w:trPr>
          <w:tblHeader/>
          <w:jc w:val="center"/>
        </w:trPr>
        <w:tc>
          <w:tcPr>
            <w:tcW w:w="3311" w:type="dxa"/>
            <w:gridSpan w:val="2"/>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544" w:type="dxa"/>
            <w:gridSpan w:val="2"/>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260" w:type="dxa"/>
            <w:gridSpan w:val="2"/>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B34EAE">
        <w:trPr>
          <w:tblHeader/>
          <w:jc w:val="center"/>
        </w:trPr>
        <w:tc>
          <w:tcPr>
            <w:tcW w:w="705"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bookmarkStart w:id="0" w:name="_Hlk355266632"/>
            <w:r w:rsidRPr="00B34EAE">
              <w:rPr>
                <w:rFonts w:ascii="Times New Roman" w:eastAsia="標楷體" w:hAnsi="標楷體" w:cs="Times New Roman"/>
                <w:b/>
                <w:kern w:val="0"/>
                <w:szCs w:val="24"/>
              </w:rPr>
              <w:t>項次</w:t>
            </w:r>
          </w:p>
        </w:tc>
        <w:tc>
          <w:tcPr>
            <w:tcW w:w="2606"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bookmarkEnd w:id="0"/>
      <w:tr w:rsidR="00B34EAE" w:rsidRPr="00B34EAE" w:rsidTr="00B34EAE">
        <w:trPr>
          <w:jc w:val="center"/>
        </w:trPr>
        <w:tc>
          <w:tcPr>
            <w:tcW w:w="705" w:type="dxa"/>
            <w:shd w:val="clear" w:color="auto" w:fill="auto"/>
          </w:tcPr>
          <w:p w:rsidR="00B34EAE" w:rsidRPr="00B34EAE" w:rsidRDefault="00B34EAE" w:rsidP="00B34EAE">
            <w:pPr>
              <w:shd w:val="clear" w:color="auto" w:fill="FFFFFF"/>
              <w:snapToGrid w:val="0"/>
              <w:spacing w:line="400" w:lineRule="exact"/>
              <w:jc w:val="both"/>
              <w:rPr>
                <w:rFonts w:ascii="Times New Roman" w:eastAsia="標楷體" w:hAnsi="Times New Roman" w:cs="Times New Roman"/>
                <w:b/>
                <w:szCs w:val="24"/>
              </w:rPr>
            </w:pPr>
            <w:r w:rsidRPr="00B34EAE">
              <w:rPr>
                <w:rFonts w:ascii="Times New Roman" w:eastAsia="標楷體" w:hAnsi="Times New Roman" w:cs="Times New Roman"/>
                <w:b/>
                <w:szCs w:val="24"/>
              </w:rPr>
              <w:t>1.1</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生物危害材料</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概念</w:t>
            </w:r>
          </w:p>
        </w:tc>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835"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區</w:t>
            </w:r>
            <w:r w:rsidRPr="00B34EAE">
              <w:rPr>
                <w:rFonts w:ascii="Times New Roman" w:eastAsia="標楷體" w:hAnsi="標楷體" w:cs="Times New Roman" w:hint="eastAsia"/>
                <w:b/>
                <w:szCs w:val="24"/>
              </w:rPr>
              <w:t>別</w:t>
            </w:r>
            <w:r w:rsidRPr="00B34EAE">
              <w:rPr>
                <w:rFonts w:ascii="Times New Roman" w:eastAsia="標楷體" w:hAnsi="標楷體" w:cs="Times New Roman"/>
                <w:b/>
                <w:szCs w:val="24"/>
              </w:rPr>
              <w:t>危害性及</w:t>
            </w:r>
            <w:r w:rsidRPr="00B34EAE">
              <w:rPr>
                <w:rFonts w:ascii="Times New Roman" w:eastAsia="標楷體" w:hAnsi="標楷體" w:cs="Times New Roman" w:hint="eastAsia"/>
                <w:b/>
                <w:szCs w:val="24"/>
              </w:rPr>
              <w:t>非</w:t>
            </w:r>
            <w:r w:rsidRPr="00B34EAE">
              <w:rPr>
                <w:rFonts w:ascii="Times New Roman" w:eastAsia="標楷體" w:hAnsi="標楷體" w:cs="Times New Roman"/>
                <w:b/>
                <w:szCs w:val="24"/>
              </w:rPr>
              <w:t>危害性材料</w:t>
            </w:r>
          </w:p>
        </w:tc>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551"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b/>
                <w:kern w:val="0"/>
                <w:szCs w:val="24"/>
              </w:rPr>
              <w:t>確保人員在生物危害材料</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知識</w:t>
            </w:r>
          </w:p>
        </w:tc>
      </w:tr>
      <w:tr w:rsidR="00B34EAE" w:rsidRPr="00B34EAE" w:rsidTr="00B34EAE">
        <w:trPr>
          <w:trHeight w:val="494"/>
          <w:jc w:val="center"/>
        </w:trPr>
        <w:tc>
          <w:tcPr>
            <w:tcW w:w="705"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spacing w:line="400" w:lineRule="exact"/>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606"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說明實驗室存在的生物危害材料清單</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說明存在於實驗室的生物危害材料清單。</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835"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確保已建立實驗室完整生物危害材料清單</w:t>
            </w:r>
          </w:p>
          <w:p w:rsidR="00B34EAE" w:rsidRPr="00CE1D79" w:rsidRDefault="00B34EAE" w:rsidP="00B34EAE">
            <w:pPr>
              <w:shd w:val="clear" w:color="auto" w:fill="FFFFFF"/>
              <w:snapToGrid w:val="0"/>
              <w:jc w:val="both"/>
              <w:rPr>
                <w:rFonts w:ascii="Times New Roman" w:eastAsia="標楷體" w:hAnsi="標楷體" w:cs="Times New Roman"/>
                <w:color w:val="0070C0"/>
                <w:szCs w:val="24"/>
              </w:rPr>
            </w:pPr>
            <w:r w:rsidRPr="00CE1D79">
              <w:rPr>
                <w:rFonts w:ascii="Times New Roman" w:eastAsia="標楷體" w:hAnsi="標楷體" w:cs="Times New Roman" w:hint="eastAsia"/>
                <w:color w:val="0070C0"/>
                <w:szCs w:val="24"/>
              </w:rPr>
              <w:t>評核說明</w:t>
            </w:r>
            <w:r w:rsidRPr="00CE1D79">
              <w:rPr>
                <w:rFonts w:ascii="標楷體" w:eastAsia="標楷體" w:hAnsi="標楷體"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進行內部稽核並有文件記錄。</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551"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確保實驗室人員具有處理生物危害材料</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CE1D79" w:rsidRDefault="00B34EAE" w:rsidP="00B34EAE">
            <w:pPr>
              <w:shd w:val="clear" w:color="auto" w:fill="FFFFFF"/>
              <w:adjustRightInd w:val="0"/>
              <w:snapToGrid w:val="0"/>
              <w:jc w:val="both"/>
              <w:rPr>
                <w:rFonts w:ascii="Times New Roman" w:eastAsia="標楷體" w:hAnsi="標楷體" w:cs="Times New Roman"/>
                <w:color w:val="0070C0"/>
                <w:szCs w:val="24"/>
              </w:rPr>
            </w:pPr>
            <w:r w:rsidRPr="00CE1D79">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審查及核准內部稽核文件。</w:t>
            </w:r>
          </w:p>
        </w:tc>
      </w:tr>
      <w:tr w:rsidR="00B34EAE" w:rsidRPr="00B34EAE" w:rsidTr="00B34EAE">
        <w:trPr>
          <w:jc w:val="center"/>
        </w:trPr>
        <w:tc>
          <w:tcPr>
            <w:tcW w:w="705" w:type="dxa"/>
            <w:shd w:val="clear" w:color="auto" w:fill="FFFFFF"/>
          </w:tcPr>
          <w:p w:rsidR="00B34EAE" w:rsidRPr="00B34EAE" w:rsidRDefault="00B34EAE" w:rsidP="00B34EAE">
            <w:pPr>
              <w:shd w:val="clear" w:color="auto" w:fill="FFFFFF"/>
              <w:autoSpaceDE w:val="0"/>
              <w:autoSpaceDN w:val="0"/>
              <w:adjustRightInd w:val="0"/>
              <w:snapToGrid w:val="0"/>
              <w:spacing w:line="400" w:lineRule="exact"/>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606" w:type="dxa"/>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在實驗室處理生物危害材料相關的潛在危害</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835" w:type="dxa"/>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在實驗室處理生物危害材料相關的潛在危害</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551"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管理生物危害材料</w:t>
            </w:r>
          </w:p>
        </w:tc>
      </w:tr>
      <w:tr w:rsidR="00B34EAE" w:rsidRPr="00B34EAE" w:rsidTr="00B34EAE">
        <w:trPr>
          <w:trHeight w:val="699"/>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spacing w:line="400" w:lineRule="exact"/>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感染性病原及毒素與人類疾病</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關聯</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說明使用之生物病原與人類疾病的關聯。</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人員了解</w:t>
            </w:r>
            <w:r w:rsidRPr="00B34EAE">
              <w:rPr>
                <w:rFonts w:ascii="Times New Roman" w:eastAsia="標楷體" w:hAnsi="標楷體" w:cs="Times New Roman"/>
                <w:szCs w:val="24"/>
              </w:rPr>
              <w:t>感</w:t>
            </w:r>
            <w:r w:rsidRPr="00B34EAE">
              <w:rPr>
                <w:rFonts w:ascii="Times New Roman" w:eastAsia="標楷體" w:hAnsi="標楷體" w:cs="Times New Roman"/>
                <w:szCs w:val="24"/>
                <w:lang w:val="en-CA"/>
              </w:rPr>
              <w:t>染</w:t>
            </w:r>
            <w:r w:rsidRPr="00B34EAE">
              <w:rPr>
                <w:rFonts w:ascii="Times New Roman" w:eastAsia="標楷體" w:hAnsi="標楷體" w:cs="Times New Roman"/>
                <w:szCs w:val="24"/>
              </w:rPr>
              <w:t>性病原及毒素與人類疾病</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關聯</w:t>
            </w:r>
          </w:p>
          <w:p w:rsidR="00B34EAE" w:rsidRPr="00CE1D79" w:rsidRDefault="00B34EAE" w:rsidP="00B34EAE">
            <w:pPr>
              <w:shd w:val="clear" w:color="auto" w:fill="FFFFFF"/>
              <w:snapToGrid w:val="0"/>
              <w:jc w:val="both"/>
              <w:rPr>
                <w:rFonts w:ascii="Times New Roman" w:eastAsia="標楷體" w:hAnsi="標楷體" w:cs="Times New Roman"/>
                <w:color w:val="0070C0"/>
                <w:szCs w:val="24"/>
              </w:rPr>
            </w:pPr>
            <w:r w:rsidRPr="00CE1D79">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進行內部稽核並有文件記錄</w:t>
            </w:r>
            <w:r w:rsidR="00CE1D79">
              <w:rPr>
                <w:rFonts w:ascii="新細明體" w:eastAsia="新細明體" w:hAnsi="新細明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評估人員</w:t>
            </w:r>
            <w:r w:rsidRPr="00B34EAE">
              <w:rPr>
                <w:rFonts w:ascii="Times New Roman" w:eastAsia="標楷體" w:hAnsi="標楷體" w:cs="Times New Roman" w:hint="eastAsia"/>
                <w:szCs w:val="24"/>
              </w:rPr>
              <w:t>在</w:t>
            </w:r>
            <w:r w:rsidRPr="00B34EAE">
              <w:rPr>
                <w:rFonts w:ascii="Times New Roman" w:eastAsia="標楷體" w:hAnsi="標楷體" w:cs="Times New Roman"/>
                <w:szCs w:val="24"/>
              </w:rPr>
              <w:t>感染性病原及毒素之危險群分類</w:t>
            </w:r>
            <w:r w:rsidRPr="00B34EAE">
              <w:rPr>
                <w:rFonts w:ascii="Times New Roman" w:eastAsia="標楷體" w:hAnsi="標楷體" w:cs="Times New Roman" w:hint="eastAsia"/>
                <w:szCs w:val="24"/>
              </w:rPr>
              <w:t>的</w:t>
            </w:r>
            <w:r w:rsidRPr="00B34EAE">
              <w:rPr>
                <w:rFonts w:ascii="Times New Roman" w:eastAsia="標楷體" w:hAnsi="標楷體" w:cs="Times New Roman"/>
                <w:szCs w:val="24"/>
              </w:rPr>
              <w:t>知識</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adjustRightInd w:val="0"/>
              <w:snapToGrid w:val="0"/>
              <w:jc w:val="both"/>
              <w:rPr>
                <w:rFonts w:ascii="Times New Roman" w:eastAsia="標楷體" w:hAnsi="Times New Roman" w:cs="Times New Roman"/>
                <w:color w:val="FF0000"/>
                <w:szCs w:val="24"/>
              </w:rPr>
            </w:pPr>
            <w:r w:rsidRPr="00B34EAE">
              <w:rPr>
                <w:rFonts w:ascii="Times New Roman" w:eastAsia="標楷體" w:hAnsi="Times New Roman" w:cs="Times New Roman" w:hint="eastAsia"/>
                <w:color w:val="0070C0"/>
                <w:szCs w:val="24"/>
              </w:rPr>
              <w:t>審查及核准內部稽核文件，並有評估報告文件</w:t>
            </w:r>
            <w:r w:rsidR="00CE1D79" w:rsidRPr="00CE1D79">
              <w:rPr>
                <w:rFonts w:ascii="Times New Roman" w:eastAsia="標楷體" w:hAnsi="Times New Roman" w:cs="Times New Roman" w:hint="eastAsia"/>
                <w:color w:val="0070C0"/>
                <w:szCs w:val="24"/>
              </w:rPr>
              <w:t>。</w:t>
            </w:r>
          </w:p>
        </w:tc>
      </w:tr>
      <w:tr w:rsidR="00B34EAE" w:rsidRPr="00B34EAE" w:rsidTr="00B34EAE">
        <w:trPr>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微生物</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毒性與致病性</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說明於實驗室使用之生物病原之致病性</w:t>
            </w:r>
            <w:r w:rsidRPr="00CE1D79">
              <w:rPr>
                <w:rFonts w:ascii="Times New Roman" w:eastAsia="標楷體" w:hAnsi="Times New Roman" w:cs="Times New Roman" w:hint="eastAsia"/>
                <w:color w:val="0070C0"/>
                <w:szCs w:val="24"/>
              </w:rPr>
              <w:t>(</w:t>
            </w:r>
            <w:r w:rsidRPr="00CE1D79">
              <w:rPr>
                <w:rFonts w:ascii="Times New Roman" w:eastAsia="標楷體" w:hAnsi="Times New Roman" w:cs="Times New Roman" w:hint="eastAsia"/>
                <w:color w:val="0070C0"/>
                <w:szCs w:val="24"/>
              </w:rPr>
              <w:t>或毒性</w:t>
            </w:r>
            <w:r w:rsidRPr="00CE1D79">
              <w:rPr>
                <w:rFonts w:ascii="Times New Roman" w:eastAsia="標楷體" w:hAnsi="Times New Roman" w:cs="Times New Roman" w:hint="eastAsia"/>
                <w:color w:val="0070C0"/>
                <w:szCs w:val="24"/>
              </w:rPr>
              <w:t>)</w:t>
            </w:r>
            <w:r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微生物</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毒性與致病性</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說明於實驗室使用之生物病原之致病性</w:t>
            </w:r>
            <w:r w:rsidRPr="00CE1D79">
              <w:rPr>
                <w:rFonts w:ascii="Times New Roman" w:eastAsia="標楷體" w:hAnsi="Times New Roman" w:cs="Times New Roman" w:hint="eastAsia"/>
                <w:color w:val="0070C0"/>
                <w:szCs w:val="24"/>
              </w:rPr>
              <w:t>(</w:t>
            </w:r>
            <w:r w:rsidRPr="00CE1D79">
              <w:rPr>
                <w:rFonts w:ascii="Times New Roman" w:eastAsia="標楷體" w:hAnsi="Times New Roman" w:cs="Times New Roman" w:hint="eastAsia"/>
                <w:color w:val="0070C0"/>
                <w:szCs w:val="24"/>
              </w:rPr>
              <w:t>或毒性</w:t>
            </w:r>
            <w:r w:rsidRPr="00CE1D79">
              <w:rPr>
                <w:rFonts w:ascii="Times New Roman" w:eastAsia="標楷體" w:hAnsi="Times New Roman" w:cs="Times New Roman" w:hint="eastAsia"/>
                <w:color w:val="0070C0"/>
                <w:szCs w:val="24"/>
              </w:rPr>
              <w:t>)</w:t>
            </w:r>
            <w:r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評估人員在實驗室處理微生物之毒性及致病性</w:t>
            </w:r>
            <w:r w:rsidRPr="00B34EAE">
              <w:rPr>
                <w:rFonts w:ascii="Times New Roman" w:eastAsia="標楷體" w:hAnsi="標楷體" w:cs="Times New Roman" w:hint="eastAsia"/>
                <w:szCs w:val="24"/>
              </w:rPr>
              <w:t>的</w:t>
            </w:r>
            <w:r w:rsidRPr="00B34EAE">
              <w:rPr>
                <w:rFonts w:ascii="Times New Roman" w:eastAsia="標楷體" w:hAnsi="標楷體" w:cs="Times New Roman"/>
                <w:szCs w:val="24"/>
              </w:rPr>
              <w:t>知識</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所屬人員通</w:t>
            </w:r>
            <w:r w:rsidRPr="00B34EAE">
              <w:rPr>
                <w:rFonts w:ascii="Times New Roman" w:eastAsia="標楷體" w:hAnsi="Times New Roman" w:cs="Times New Roman" w:hint="eastAsia"/>
                <w:color w:val="0070C0"/>
                <w:szCs w:val="24"/>
              </w:rPr>
              <w:t>過本項訓練並有文件紀錄</w:t>
            </w:r>
            <w:r w:rsidR="00CE1D79" w:rsidRPr="00CE1D79">
              <w:rPr>
                <w:rFonts w:ascii="Times New Roman" w:eastAsia="標楷體" w:hAnsi="Times New Roman" w:cs="Times New Roman" w:hint="eastAsia"/>
                <w:color w:val="0070C0"/>
                <w:szCs w:val="24"/>
              </w:rPr>
              <w:t>。</w:t>
            </w:r>
          </w:p>
        </w:tc>
      </w:tr>
      <w:tr w:rsidR="00B34EAE" w:rsidRPr="00B34EAE" w:rsidTr="00B34EAE">
        <w:trPr>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bookmarkStart w:id="1" w:name="_Hlk357409490"/>
            <w:r w:rsidRPr="00B34EAE">
              <w:rPr>
                <w:rFonts w:ascii="Times New Roman" w:eastAsia="標楷體" w:hAnsi="Times New Roman" w:cs="Times New Roman"/>
                <w:kern w:val="0"/>
                <w:szCs w:val="24"/>
              </w:rPr>
              <w:t>1.2.3</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在實驗室感染疾病</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主要暴露途徑</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說明於實驗室使用之生物病原，可能造成</w:t>
            </w:r>
            <w:r w:rsidRPr="00CE1D79">
              <w:rPr>
                <w:rFonts w:ascii="Times New Roman" w:eastAsia="標楷體" w:hAnsi="標楷體" w:cs="Times New Roman"/>
                <w:color w:val="0070C0"/>
                <w:szCs w:val="24"/>
              </w:rPr>
              <w:t>染</w:t>
            </w:r>
            <w:r w:rsidRPr="00CE1D79">
              <w:rPr>
                <w:rFonts w:ascii="Times New Roman" w:eastAsia="標楷體" w:hAnsi="標楷體" w:cs="Times New Roman" w:hint="eastAsia"/>
                <w:color w:val="0070C0"/>
                <w:szCs w:val="24"/>
              </w:rPr>
              <w:t>病之</w:t>
            </w:r>
            <w:r w:rsidRPr="00CE1D79">
              <w:rPr>
                <w:rFonts w:ascii="Times New Roman" w:eastAsia="標楷體" w:hAnsi="標楷體" w:cs="Times New Roman"/>
                <w:color w:val="0070C0"/>
                <w:szCs w:val="24"/>
              </w:rPr>
              <w:t>主要暴露途徑</w:t>
            </w:r>
            <w:r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1.2.3</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在實驗室感染疾病</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主要暴露途徑</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說明於實驗室使用之生物病原，可能造成</w:t>
            </w:r>
            <w:r w:rsidRPr="00CE1D79">
              <w:rPr>
                <w:rFonts w:ascii="Times New Roman" w:eastAsia="標楷體" w:hAnsi="標楷體" w:cs="Times New Roman"/>
                <w:color w:val="0070C0"/>
                <w:szCs w:val="24"/>
              </w:rPr>
              <w:t>染</w:t>
            </w:r>
            <w:r w:rsidRPr="00CE1D79">
              <w:rPr>
                <w:rFonts w:ascii="Times New Roman" w:eastAsia="標楷體" w:hAnsi="標楷體" w:cs="Times New Roman" w:hint="eastAsia"/>
                <w:color w:val="0070C0"/>
                <w:szCs w:val="24"/>
              </w:rPr>
              <w:t>病之</w:t>
            </w:r>
            <w:r w:rsidRPr="00CE1D79">
              <w:rPr>
                <w:rFonts w:ascii="Times New Roman" w:eastAsia="標楷體" w:hAnsi="標楷體" w:cs="Times New Roman"/>
                <w:color w:val="0070C0"/>
                <w:szCs w:val="24"/>
              </w:rPr>
              <w:t>主要暴露途徑</w:t>
            </w:r>
            <w:r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1.2.3</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評估人員</w:t>
            </w:r>
            <w:r w:rsidRPr="00B34EAE">
              <w:rPr>
                <w:rFonts w:ascii="Times New Roman" w:eastAsia="標楷體" w:hAnsi="標楷體" w:cs="Times New Roman" w:hint="eastAsia"/>
                <w:szCs w:val="24"/>
              </w:rPr>
              <w:t>在</w:t>
            </w:r>
            <w:r w:rsidRPr="00B34EAE">
              <w:rPr>
                <w:rFonts w:ascii="Times New Roman" w:eastAsia="標楷體" w:hAnsi="標楷體" w:cs="Times New Roman"/>
                <w:szCs w:val="24"/>
              </w:rPr>
              <w:t>實驗室感染疾病</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主要暴露途徑</w:t>
            </w:r>
            <w:r w:rsidRPr="00B34EAE">
              <w:rPr>
                <w:rFonts w:ascii="Times New Roman" w:eastAsia="標楷體" w:hAnsi="標楷體" w:cs="Times New Roman" w:hint="eastAsia"/>
                <w:szCs w:val="24"/>
              </w:rPr>
              <w:t>的</w:t>
            </w:r>
            <w:r w:rsidRPr="00B34EAE">
              <w:rPr>
                <w:rFonts w:ascii="Times New Roman" w:eastAsia="標楷體" w:hAnsi="標楷體" w:cs="Times New Roman"/>
                <w:szCs w:val="24"/>
              </w:rPr>
              <w:t>知識</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adjustRightInd w:val="0"/>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所屬人員通過本項訓練並有</w:t>
            </w:r>
            <w:r w:rsidRPr="00B34EAE">
              <w:rPr>
                <w:rFonts w:ascii="Times New Roman" w:eastAsia="標楷體" w:hAnsi="Times New Roman" w:cs="Times New Roman" w:hint="eastAsia"/>
                <w:color w:val="0070C0"/>
                <w:szCs w:val="24"/>
              </w:rPr>
              <w:t>文件紀錄</w:t>
            </w:r>
            <w:r w:rsidR="00CE1D79" w:rsidRPr="00CE1D79">
              <w:rPr>
                <w:rFonts w:ascii="Times New Roman" w:eastAsia="標楷體" w:hAnsi="Times New Roman" w:cs="Times New Roman" w:hint="eastAsia"/>
                <w:color w:val="0070C0"/>
                <w:szCs w:val="24"/>
              </w:rPr>
              <w:t>。</w:t>
            </w:r>
          </w:p>
        </w:tc>
      </w:tr>
      <w:bookmarkEnd w:id="1"/>
      <w:tr w:rsidR="00B34EAE" w:rsidRPr="00B34EAE" w:rsidTr="00B34EAE">
        <w:trPr>
          <w:trHeight w:val="463"/>
          <w:jc w:val="center"/>
        </w:trPr>
        <w:tc>
          <w:tcPr>
            <w:tcW w:w="705"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1.2.4</w:t>
            </w:r>
          </w:p>
        </w:tc>
        <w:tc>
          <w:tcPr>
            <w:tcW w:w="2606"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未知</w:t>
            </w:r>
            <w:r w:rsidRPr="00B34EAE">
              <w:rPr>
                <w:rFonts w:ascii="Times New Roman" w:eastAsia="標楷體" w:hAnsi="Times New Roman" w:cs="Times New Roman"/>
                <w:szCs w:val="24"/>
              </w:rPr>
              <w:t>/</w:t>
            </w:r>
            <w:r w:rsidRPr="00B34EAE">
              <w:rPr>
                <w:rFonts w:ascii="Times New Roman" w:eastAsia="標楷體" w:hAnsi="標楷體" w:cs="Times New Roman"/>
                <w:szCs w:val="24"/>
              </w:rPr>
              <w:t>非常規檢體</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潛在危害</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說明實驗室對於處理</w:t>
            </w:r>
            <w:r w:rsidRPr="00CE1D79">
              <w:rPr>
                <w:rFonts w:ascii="Times New Roman" w:eastAsia="標楷體" w:hAnsi="標楷體" w:cs="Times New Roman"/>
                <w:color w:val="0070C0"/>
                <w:szCs w:val="24"/>
              </w:rPr>
              <w:t>未知</w:t>
            </w:r>
            <w:r w:rsidRPr="00CE1D79">
              <w:rPr>
                <w:rFonts w:ascii="Times New Roman" w:eastAsia="標楷體" w:hAnsi="Times New Roman" w:cs="Times New Roman"/>
                <w:color w:val="0070C0"/>
                <w:szCs w:val="24"/>
              </w:rPr>
              <w:t>/</w:t>
            </w:r>
            <w:r w:rsidRPr="00CE1D79">
              <w:rPr>
                <w:rFonts w:ascii="Times New Roman" w:eastAsia="標楷體" w:hAnsi="標楷體" w:cs="Times New Roman"/>
                <w:color w:val="0070C0"/>
                <w:szCs w:val="24"/>
              </w:rPr>
              <w:t>非常規檢體</w:t>
            </w:r>
            <w:r w:rsidRPr="00CE1D79">
              <w:rPr>
                <w:rFonts w:ascii="Times New Roman" w:eastAsia="標楷體" w:hAnsi="標楷體" w:cs="Times New Roman" w:hint="eastAsia"/>
                <w:color w:val="0070C0"/>
                <w:szCs w:val="24"/>
              </w:rPr>
              <w:t>之規定。</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1.2.4</w:t>
            </w:r>
          </w:p>
        </w:tc>
        <w:tc>
          <w:tcPr>
            <w:tcW w:w="2835"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減緩未知</w:t>
            </w:r>
            <w:r w:rsidRPr="00B34EAE">
              <w:rPr>
                <w:rFonts w:ascii="Times New Roman" w:eastAsia="標楷體" w:hAnsi="Times New Roman" w:cs="Times New Roman"/>
                <w:szCs w:val="24"/>
              </w:rPr>
              <w:t>/</w:t>
            </w:r>
            <w:r w:rsidRPr="00B34EAE">
              <w:rPr>
                <w:rFonts w:ascii="Times New Roman" w:eastAsia="標楷體" w:hAnsi="標楷體" w:cs="Times New Roman"/>
                <w:szCs w:val="24"/>
              </w:rPr>
              <w:t>非常規檢體</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制定實驗室對於</w:t>
            </w:r>
            <w:r w:rsidRPr="00CE1D79">
              <w:rPr>
                <w:rFonts w:ascii="Times New Roman" w:eastAsia="標楷體" w:hAnsi="標楷體" w:cs="Times New Roman"/>
                <w:color w:val="0070C0"/>
                <w:szCs w:val="24"/>
              </w:rPr>
              <w:t>減緩未知</w:t>
            </w:r>
            <w:r w:rsidRPr="00CE1D79">
              <w:rPr>
                <w:rFonts w:ascii="Times New Roman" w:eastAsia="標楷體" w:hAnsi="Times New Roman" w:cs="Times New Roman"/>
                <w:color w:val="0070C0"/>
                <w:szCs w:val="24"/>
              </w:rPr>
              <w:t>/</w:t>
            </w:r>
            <w:r w:rsidRPr="00CE1D79">
              <w:rPr>
                <w:rFonts w:ascii="Times New Roman" w:eastAsia="標楷體" w:hAnsi="標楷體" w:cs="Times New Roman"/>
                <w:color w:val="0070C0"/>
                <w:szCs w:val="24"/>
              </w:rPr>
              <w:t>非常規檢體危害</w:t>
            </w:r>
            <w:r w:rsidRPr="00CE1D79">
              <w:rPr>
                <w:rFonts w:ascii="Times New Roman" w:eastAsia="標楷體" w:hAnsi="標楷體" w:cs="Times New Roman" w:hint="eastAsia"/>
                <w:color w:val="0070C0"/>
                <w:szCs w:val="24"/>
              </w:rPr>
              <w:t>之</w:t>
            </w:r>
            <w:r w:rsidRPr="00CE1D79">
              <w:rPr>
                <w:rFonts w:ascii="Times New Roman" w:eastAsia="標楷體" w:hAnsi="標楷體" w:cs="Times New Roman" w:hint="eastAsia"/>
                <w:color w:val="0070C0"/>
                <w:szCs w:val="24"/>
              </w:rPr>
              <w:t>SOP</w:t>
            </w:r>
            <w:r w:rsidRPr="00CE1D79">
              <w:rPr>
                <w:rFonts w:ascii="Times New Roman" w:eastAsia="標楷體" w:hAnsi="標楷體" w:cs="Times New Roman" w:hint="eastAsia"/>
                <w:color w:val="0070C0"/>
                <w:szCs w:val="24"/>
              </w:rPr>
              <w:t>。</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1.2.4</w:t>
            </w:r>
          </w:p>
        </w:tc>
        <w:tc>
          <w:tcPr>
            <w:tcW w:w="2551"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管理減緩未知</w:t>
            </w:r>
            <w:r w:rsidRPr="00B34EAE">
              <w:rPr>
                <w:rFonts w:ascii="Times New Roman" w:eastAsia="標楷體" w:hAnsi="Times New Roman" w:cs="Times New Roman"/>
                <w:szCs w:val="24"/>
              </w:rPr>
              <w:t>/</w:t>
            </w:r>
            <w:r w:rsidRPr="00B34EAE">
              <w:rPr>
                <w:rFonts w:ascii="Times New Roman" w:eastAsia="標楷體" w:hAnsi="標楷體" w:cs="Times New Roman"/>
                <w:szCs w:val="24"/>
              </w:rPr>
              <w:t>非常規檢體</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adjustRightInd w:val="0"/>
              <w:snapToGrid w:val="0"/>
              <w:jc w:val="both"/>
              <w:rPr>
                <w:rFonts w:ascii="Times New Roman" w:eastAsia="標楷體" w:hAnsi="Times New Roman" w:cs="Times New Roman"/>
                <w:b/>
                <w:color w:val="FF0000"/>
                <w:szCs w:val="24"/>
              </w:rPr>
            </w:pPr>
            <w:r w:rsidRPr="00CE1D79">
              <w:rPr>
                <w:rFonts w:ascii="Times New Roman" w:eastAsia="標楷體" w:hAnsi="Times New Roman" w:cs="Times New Roman" w:hint="eastAsia"/>
                <w:color w:val="0070C0"/>
                <w:szCs w:val="24"/>
              </w:rPr>
              <w:t>審查及核准減緩未知</w:t>
            </w:r>
            <w:r w:rsidRPr="00CE1D79">
              <w:rPr>
                <w:rFonts w:ascii="Times New Roman" w:eastAsia="標楷體" w:hAnsi="Times New Roman" w:cs="Times New Roman" w:hint="eastAsia"/>
                <w:color w:val="0070C0"/>
                <w:szCs w:val="24"/>
              </w:rPr>
              <w:t>/</w:t>
            </w:r>
            <w:r w:rsidRPr="00CE1D79">
              <w:rPr>
                <w:rFonts w:ascii="Times New Roman" w:eastAsia="標楷體" w:hAnsi="Times New Roman" w:cs="Times New Roman" w:hint="eastAsia"/>
                <w:color w:val="0070C0"/>
                <w:szCs w:val="24"/>
              </w:rPr>
              <w:t>非常規檢體之危害</w:t>
            </w:r>
            <w:r w:rsidRPr="00CE1D79">
              <w:rPr>
                <w:rFonts w:ascii="Times New Roman" w:eastAsia="標楷體" w:hAnsi="Times New Roman" w:cs="Times New Roman" w:hint="eastAsia"/>
                <w:color w:val="0070C0"/>
                <w:szCs w:val="24"/>
              </w:rPr>
              <w:t xml:space="preserve"> SOP</w:t>
            </w:r>
            <w:r w:rsidR="00CE1D79" w:rsidRPr="00CE1D79">
              <w:rPr>
                <w:rFonts w:ascii="Times New Roman" w:eastAsia="標楷體" w:hAnsi="Times New Roman" w:cs="Times New Roman" w:hint="eastAsia"/>
                <w:color w:val="0070C0"/>
                <w:szCs w:val="24"/>
              </w:rPr>
              <w:t>。</w:t>
            </w:r>
          </w:p>
        </w:tc>
      </w:tr>
      <w:tr w:rsidR="00B34EAE" w:rsidRPr="00B34EAE" w:rsidTr="00B34EAE">
        <w:trPr>
          <w:trHeight w:val="395"/>
          <w:jc w:val="center"/>
        </w:trPr>
        <w:tc>
          <w:tcPr>
            <w:tcW w:w="705"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606" w:type="dxa"/>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所採</w:t>
            </w:r>
            <w:r w:rsidRPr="00B34EAE">
              <w:rPr>
                <w:rFonts w:ascii="Times New Roman" w:eastAsia="標楷體" w:hAnsi="標楷體" w:cs="Times New Roman"/>
                <w:b/>
                <w:szCs w:val="24"/>
              </w:rPr>
              <w:t>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生物材料管制措施</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工作規範</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835" w:type="dxa"/>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有效執行</w:t>
            </w:r>
            <w:r w:rsidRPr="00B34EAE">
              <w:rPr>
                <w:rFonts w:ascii="Times New Roman" w:eastAsia="標楷體" w:hAnsi="標楷體" w:cs="Times New Roman"/>
                <w:b/>
                <w:szCs w:val="24"/>
              </w:rPr>
              <w:t>實驗室建立使用生物材料</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危害管制程序</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551"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b/>
                <w:szCs w:val="24"/>
              </w:rPr>
              <w:t>建立</w:t>
            </w:r>
            <w:r w:rsidRPr="00B34EAE">
              <w:rPr>
                <w:rFonts w:ascii="Times New Roman" w:eastAsia="標楷體" w:hAnsi="標楷體" w:cs="Times New Roman" w:hint="eastAsia"/>
                <w:b/>
                <w:szCs w:val="24"/>
              </w:rPr>
              <w:t>在</w:t>
            </w:r>
            <w:r w:rsidRPr="00B34EAE">
              <w:rPr>
                <w:rFonts w:ascii="Times New Roman" w:eastAsia="標楷體" w:hAnsi="標楷體" w:cs="Times New Roman"/>
                <w:b/>
                <w:szCs w:val="24"/>
              </w:rPr>
              <w:t>實驗室使用生物材料</w:t>
            </w:r>
            <w:r w:rsidRPr="00B34EAE">
              <w:rPr>
                <w:rFonts w:ascii="Times New Roman" w:eastAsia="標楷體" w:hAnsi="標楷體" w:cs="Times New Roman" w:hint="eastAsia"/>
                <w:b/>
                <w:szCs w:val="24"/>
              </w:rPr>
              <w:t>的</w:t>
            </w:r>
            <w:r w:rsidRPr="00B34EAE">
              <w:rPr>
                <w:rFonts w:ascii="Times New Roman" w:eastAsia="標楷體" w:hAnsi="標楷體" w:cs="Times New Roman"/>
                <w:b/>
                <w:szCs w:val="24"/>
              </w:rPr>
              <w:t>危害管制程序</w:t>
            </w:r>
          </w:p>
        </w:tc>
      </w:tr>
      <w:tr w:rsidR="00B34EAE" w:rsidRPr="00B34EAE" w:rsidTr="00B34EAE">
        <w:trPr>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lastRenderedPageBreak/>
              <w:t>1.3.1</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處理生物材料使用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個人防護裝備</w:t>
            </w:r>
            <w:r w:rsidRPr="00B34EAE">
              <w:rPr>
                <w:rFonts w:ascii="Times New Roman" w:eastAsia="標楷體" w:hAnsi="標楷體" w:cs="Times New Roman" w:hint="eastAsia"/>
                <w:szCs w:val="24"/>
              </w:rPr>
              <w:t>（</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說明處理生物材料使用之</w:t>
            </w:r>
            <w:r w:rsidRPr="00CE1D79">
              <w:rPr>
                <w:rFonts w:ascii="Times New Roman" w:eastAsia="標楷體" w:hAnsi="Times New Roman" w:cs="Times New Roman" w:hint="eastAsia"/>
                <w:color w:val="0070C0"/>
                <w:szCs w:val="24"/>
              </w:rPr>
              <w:t>PPE</w:t>
            </w:r>
            <w:r w:rsidRPr="00CE1D79">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835"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制訂</w:t>
            </w:r>
            <w:r w:rsidRPr="00B34EAE">
              <w:rPr>
                <w:rFonts w:ascii="Times New Roman" w:eastAsia="標楷體" w:hAnsi="標楷體" w:cs="Times New Roman"/>
                <w:szCs w:val="24"/>
              </w:rPr>
              <w:t>正確使用</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處理生物材料</w:t>
            </w:r>
            <w:r w:rsidRPr="00B34EAE">
              <w:rPr>
                <w:rFonts w:ascii="Times New Roman" w:eastAsia="標楷體" w:hAnsi="Times New Roman" w:cs="Times New Roman"/>
                <w:szCs w:val="24"/>
              </w:rPr>
              <w:t xml:space="preserve"> </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制定正確使用</w:t>
            </w:r>
            <w:r w:rsidRPr="00CE1D79">
              <w:rPr>
                <w:rFonts w:ascii="Times New Roman" w:eastAsia="標楷體" w:hAnsi="Times New Roman" w:cs="Times New Roman" w:hint="eastAsia"/>
                <w:color w:val="0070C0"/>
                <w:szCs w:val="24"/>
              </w:rPr>
              <w:t xml:space="preserve"> PPE SOP</w:t>
            </w:r>
            <w:r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w:t>
            </w:r>
            <w:r w:rsidRPr="00B34EAE">
              <w:rPr>
                <w:rFonts w:ascii="Times New Roman" w:eastAsia="標楷體" w:hAnsi="標楷體" w:cs="Times New Roman"/>
                <w:szCs w:val="24"/>
              </w:rPr>
              <w:t>（</w:t>
            </w:r>
            <w:r w:rsidRPr="00B34EAE">
              <w:rPr>
                <w:rFonts w:ascii="Times New Roman" w:eastAsia="標楷體" w:hAnsi="Times New Roman" w:cs="Times New Roman"/>
                <w:szCs w:val="24"/>
              </w:rPr>
              <w:t>evaluate</w:t>
            </w:r>
            <w:r w:rsidRPr="00B34EAE">
              <w:rPr>
                <w:rFonts w:ascii="Times New Roman" w:eastAsia="標楷體" w:hAnsi="標楷體" w:cs="Times New Roman"/>
                <w:szCs w:val="24"/>
              </w:rPr>
              <w:t>）處理生物材料</w:t>
            </w:r>
            <w:r w:rsidRPr="00B34EAE">
              <w:rPr>
                <w:rFonts w:ascii="Times New Roman" w:eastAsia="標楷體" w:hAnsi="標楷體" w:cs="Times New Roman" w:hint="eastAsia"/>
                <w:szCs w:val="24"/>
              </w:rPr>
              <w:t>應</w:t>
            </w:r>
            <w:r w:rsidRPr="00B34EAE">
              <w:rPr>
                <w:rFonts w:ascii="Times New Roman" w:eastAsia="標楷體" w:hAnsi="標楷體" w:cs="Times New Roman"/>
                <w:szCs w:val="24"/>
              </w:rPr>
              <w:t>使用</w:t>
            </w:r>
            <w:r w:rsidRPr="00B34EAE">
              <w:rPr>
                <w:rFonts w:ascii="Times New Roman" w:eastAsia="標楷體" w:hAnsi="標楷體" w:cs="Times New Roman" w:hint="eastAsia"/>
                <w:szCs w:val="24"/>
              </w:rPr>
              <w:t>之</w:t>
            </w:r>
            <w:r w:rsidRPr="00B34EAE">
              <w:rPr>
                <w:rFonts w:ascii="Times New Roman" w:eastAsia="標楷體" w:hAnsi="標楷體" w:cs="Times New Roman" w:hint="eastAsia"/>
                <w:szCs w:val="24"/>
              </w:rPr>
              <w:t>PPE</w:t>
            </w:r>
          </w:p>
          <w:p w:rsidR="00B34EAE" w:rsidRPr="00CE1D79" w:rsidRDefault="00B34EAE" w:rsidP="00B34EAE">
            <w:pPr>
              <w:shd w:val="clear" w:color="auto" w:fill="FFFFFF"/>
              <w:adjustRightInd w:val="0"/>
              <w:snapToGrid w:val="0"/>
              <w:jc w:val="both"/>
              <w:rPr>
                <w:rFonts w:ascii="Times New Roman" w:eastAsia="標楷體" w:hAnsi="標楷體"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審查及核准正確使用</w:t>
            </w:r>
            <w:r w:rsidRPr="00CE1D79">
              <w:rPr>
                <w:rFonts w:ascii="Times New Roman" w:eastAsia="標楷體" w:hAnsi="Times New Roman" w:cs="Times New Roman" w:hint="eastAsia"/>
                <w:color w:val="0070C0"/>
                <w:szCs w:val="24"/>
              </w:rPr>
              <w:t xml:space="preserve"> PPE SOP</w:t>
            </w:r>
            <w:r w:rsidR="00CE1D79" w:rsidRPr="00CE1D79">
              <w:rPr>
                <w:rFonts w:ascii="Times New Roman" w:eastAsia="標楷體" w:hAnsi="Times New Roman" w:cs="Times New Roman" w:hint="eastAsia"/>
                <w:color w:val="0070C0"/>
                <w:szCs w:val="24"/>
              </w:rPr>
              <w:t>。</w:t>
            </w:r>
          </w:p>
        </w:tc>
      </w:tr>
      <w:tr w:rsidR="00B34EAE" w:rsidRPr="00B34EAE" w:rsidTr="00B34EAE">
        <w:trPr>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1.3.2</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說明降低</w:t>
            </w:r>
            <w:r w:rsidRPr="00B34EAE">
              <w:rPr>
                <w:rFonts w:ascii="Times New Roman" w:eastAsia="標楷體" w:hAnsi="標楷體" w:cs="Times New Roman"/>
                <w:szCs w:val="24"/>
              </w:rPr>
              <w:t>或控制生物</w:t>
            </w:r>
            <w:r w:rsidRPr="00B34EAE">
              <w:rPr>
                <w:rFonts w:ascii="Times New Roman" w:eastAsia="標楷體" w:hAnsi="標楷體" w:cs="Times New Roman" w:hint="eastAsia"/>
                <w:szCs w:val="24"/>
              </w:rPr>
              <w:t>性</w:t>
            </w:r>
            <w:r w:rsidRPr="00B34EAE">
              <w:rPr>
                <w:rFonts w:ascii="Times New Roman" w:eastAsia="標楷體" w:hAnsi="標楷體" w:cs="Times New Roman"/>
                <w:szCs w:val="24"/>
              </w:rPr>
              <w:t>暴露風險的工作規範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一般預防</w:t>
            </w:r>
            <w:r w:rsidRPr="00B34EAE">
              <w:rPr>
                <w:rFonts w:ascii="Times New Roman" w:eastAsia="標楷體" w:hAnsi="標楷體" w:cs="Times New Roman"/>
                <w:szCs w:val="24"/>
              </w:rPr>
              <w:t>措施</w:t>
            </w:r>
            <w:r w:rsidRPr="00B34EAE">
              <w:rPr>
                <w:rFonts w:ascii="Times New Roman" w:eastAsia="標楷體" w:hAnsi="Times New Roman" w:cs="Times New Roman"/>
                <w:szCs w:val="24"/>
              </w:rPr>
              <w:t>)</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說明實驗室對於降低或控制暴露風險的工作規範</w:t>
            </w:r>
            <w:r w:rsidRPr="00CE1D79">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835"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確保執行</w:t>
            </w:r>
            <w:r w:rsidRPr="00B34EAE">
              <w:rPr>
                <w:rFonts w:ascii="Times New Roman" w:eastAsia="標楷體" w:hAnsi="標楷體" w:cs="Times New Roman" w:hint="eastAsia"/>
                <w:szCs w:val="24"/>
              </w:rPr>
              <w:t>降低</w:t>
            </w:r>
            <w:r w:rsidRPr="00B34EAE">
              <w:rPr>
                <w:rFonts w:ascii="Times New Roman" w:eastAsia="標楷體" w:hAnsi="標楷體" w:cs="Times New Roman"/>
                <w:szCs w:val="24"/>
              </w:rPr>
              <w:t>或控制生物</w:t>
            </w:r>
            <w:r w:rsidRPr="00B34EAE">
              <w:rPr>
                <w:rFonts w:ascii="Times New Roman" w:eastAsia="標楷體" w:hAnsi="標楷體" w:cs="Times New Roman" w:hint="eastAsia"/>
                <w:szCs w:val="24"/>
              </w:rPr>
              <w:t>性</w:t>
            </w:r>
            <w:r w:rsidRPr="00B34EAE">
              <w:rPr>
                <w:rFonts w:ascii="Times New Roman" w:eastAsia="標楷體" w:hAnsi="標楷體" w:cs="Times New Roman"/>
                <w:szCs w:val="24"/>
              </w:rPr>
              <w:t>暴露風險的工作規範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遵守一般預防</w:t>
            </w:r>
            <w:r w:rsidRPr="00B34EAE">
              <w:rPr>
                <w:rFonts w:ascii="Times New Roman" w:eastAsia="標楷體" w:hAnsi="標楷體" w:cs="Times New Roman"/>
                <w:szCs w:val="24"/>
              </w:rPr>
              <w:t>措施</w:t>
            </w:r>
            <w:r w:rsidRPr="00B34EAE">
              <w:rPr>
                <w:rFonts w:ascii="Times New Roman" w:eastAsia="標楷體" w:hAnsi="Times New Roman" w:cs="Times New Roman"/>
                <w:szCs w:val="24"/>
              </w:rPr>
              <w:t>)</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進行內部稽核並有文件記錄</w:t>
            </w:r>
            <w:r w:rsidR="00CE1D79"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55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決定</w:t>
            </w:r>
            <w:r w:rsidRPr="00B34EAE">
              <w:rPr>
                <w:rFonts w:ascii="Times New Roman" w:eastAsia="標楷體" w:hAnsi="標楷體" w:cs="Times New Roman" w:hint="eastAsia"/>
                <w:szCs w:val="24"/>
              </w:rPr>
              <w:t>降低</w:t>
            </w:r>
            <w:r w:rsidRPr="00B34EAE">
              <w:rPr>
                <w:rFonts w:ascii="Times New Roman" w:eastAsia="標楷體" w:hAnsi="標楷體" w:cs="Times New Roman"/>
                <w:szCs w:val="24"/>
              </w:rPr>
              <w:t>或控制生物</w:t>
            </w:r>
            <w:r w:rsidRPr="00B34EAE">
              <w:rPr>
                <w:rFonts w:ascii="Times New Roman" w:eastAsia="標楷體" w:hAnsi="標楷體" w:cs="Times New Roman" w:hint="eastAsia"/>
                <w:szCs w:val="24"/>
              </w:rPr>
              <w:t>性</w:t>
            </w:r>
            <w:r w:rsidRPr="00B34EAE">
              <w:rPr>
                <w:rFonts w:ascii="Times New Roman" w:eastAsia="標楷體" w:hAnsi="標楷體" w:cs="Times New Roman"/>
                <w:szCs w:val="24"/>
              </w:rPr>
              <w:t>暴露風險的工作規範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一般預防措施</w:t>
            </w:r>
            <w:r w:rsidRPr="00B34EAE">
              <w:rPr>
                <w:rFonts w:ascii="Times New Roman" w:eastAsia="標楷體" w:hAnsi="Times New Roman" w:cs="Times New Roman"/>
                <w:szCs w:val="24"/>
              </w:rPr>
              <w:t>)</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審查及核准內部稽核文件並提出修正意見</w:t>
            </w:r>
            <w:r w:rsidR="00CE1D79" w:rsidRPr="00CE1D79">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B34EAE">
              <w:rPr>
                <w:rFonts w:ascii="Times New Roman" w:eastAsia="標楷體" w:hAnsi="Times New Roman" w:cs="Times New Roman" w:hint="eastAsia"/>
                <w:color w:val="FF0000"/>
                <w:szCs w:val="24"/>
              </w:rPr>
              <w:t xml:space="preserve">                                                                                              </w:t>
            </w:r>
          </w:p>
        </w:tc>
      </w:tr>
      <w:tr w:rsidR="00B34EAE" w:rsidRPr="00B34EAE" w:rsidTr="00B34EAE">
        <w:trPr>
          <w:jc w:val="center"/>
        </w:trPr>
        <w:tc>
          <w:tcPr>
            <w:tcW w:w="705"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1.3.3</w:t>
            </w:r>
          </w:p>
        </w:tc>
        <w:tc>
          <w:tcPr>
            <w:tcW w:w="260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生物材料儲存</w:t>
            </w:r>
            <w:r w:rsidRPr="00B34EAE">
              <w:rPr>
                <w:rFonts w:ascii="Times New Roman" w:eastAsia="標楷體" w:hAnsi="標楷體" w:cs="Times New Roman" w:hint="eastAsia"/>
                <w:szCs w:val="24"/>
              </w:rPr>
              <w:t>及</w:t>
            </w:r>
            <w:r w:rsidRPr="00B34EAE">
              <w:rPr>
                <w:rFonts w:ascii="Times New Roman" w:eastAsia="標楷體" w:hAnsi="標楷體" w:cs="Times New Roman"/>
                <w:szCs w:val="24"/>
              </w:rPr>
              <w:t>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說明所使用生物材料之儲存及處理規定</w:t>
            </w:r>
            <w:r w:rsidRPr="00CE1D79">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1.3.3</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執行生物材料儲存及處理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進行內部稽核並有文件記錄</w:t>
            </w:r>
            <w:r w:rsidR="00CE1D79" w:rsidRPr="00CE1D79">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1.3.3</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訂定生物材料儲存及處理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color w:val="0070C0"/>
                <w:szCs w:val="24"/>
              </w:rPr>
              <w:t>1.</w:t>
            </w:r>
            <w:r w:rsidRPr="00B34EAE">
              <w:rPr>
                <w:rFonts w:ascii="Times New Roman" w:eastAsia="標楷體" w:hAnsi="Times New Roman" w:cs="Times New Roman" w:hint="eastAsia"/>
                <w:color w:val="0070C0"/>
                <w:szCs w:val="24"/>
              </w:rPr>
              <w:t>已訂定生物材料儲存及處理之要求並有文件紀錄</w:t>
            </w:r>
            <w:r w:rsidR="00CE1D79" w:rsidRPr="00CE1D79">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hint="eastAsia"/>
                <w:color w:val="0070C0"/>
                <w:szCs w:val="24"/>
              </w:rPr>
              <w:t>2.</w:t>
            </w:r>
            <w:r w:rsidRPr="00B34EAE">
              <w:rPr>
                <w:rFonts w:ascii="Times New Roman" w:eastAsia="標楷體" w:hAnsi="Times New Roman" w:cs="Times New Roman" w:hint="eastAsia"/>
                <w:color w:val="0070C0"/>
                <w:szCs w:val="24"/>
              </w:rPr>
              <w:t>審查及核准內部稽核文件</w:t>
            </w:r>
            <w:r w:rsidR="00CE1D79" w:rsidRPr="00CE1D79">
              <w:rPr>
                <w:rFonts w:ascii="Times New Roman" w:eastAsia="標楷體" w:hAnsi="Times New Roman" w:cs="Times New Roman" w:hint="eastAsia"/>
                <w:color w:val="0070C0"/>
                <w:szCs w:val="24"/>
              </w:rPr>
              <w:t>。</w:t>
            </w:r>
          </w:p>
        </w:tc>
      </w:tr>
      <w:tr w:rsidR="00B34EAE" w:rsidRPr="00B34EAE" w:rsidTr="00B34EAE">
        <w:trPr>
          <w:jc w:val="center"/>
        </w:trPr>
        <w:tc>
          <w:tcPr>
            <w:tcW w:w="705"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1.3.4</w:t>
            </w:r>
            <w:r w:rsidRPr="00B34EAE">
              <w:rPr>
                <w:rFonts w:ascii="Times New Roman" w:eastAsia="標楷體" w:hAnsi="Times New Roman" w:cs="Times New Roman" w:hint="eastAsia"/>
                <w:szCs w:val="24"/>
              </w:rPr>
              <w:t xml:space="preserve">                                   </w:t>
            </w:r>
          </w:p>
        </w:tc>
        <w:tc>
          <w:tcPr>
            <w:tcW w:w="2606"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生物材料需考慮轉移到不同危害管制</w:t>
            </w:r>
            <w:r w:rsidRPr="00B34EAE">
              <w:rPr>
                <w:rFonts w:ascii="Times New Roman" w:eastAsia="標楷體" w:hAnsi="標楷體" w:cs="Times New Roman" w:hint="eastAsia"/>
                <w:szCs w:val="24"/>
              </w:rPr>
              <w:t>等級的適當執行程序</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從</w:t>
            </w:r>
            <w:bookmarkStart w:id="2" w:name="OLE_LINK4"/>
            <w:r w:rsidRPr="00B34EAE">
              <w:rPr>
                <w:rFonts w:ascii="Times New Roman" w:eastAsia="標楷體" w:hAnsi="Times New Roman" w:cs="Times New Roman"/>
                <w:szCs w:val="24"/>
              </w:rPr>
              <w:t>BSL-2</w:t>
            </w:r>
            <w:r w:rsidRPr="00B34EAE">
              <w:rPr>
                <w:rFonts w:ascii="Times New Roman" w:eastAsia="標楷體" w:hAnsi="標楷體" w:cs="Times New Roman"/>
                <w:szCs w:val="24"/>
              </w:rPr>
              <w:t>實驗室</w:t>
            </w:r>
            <w:bookmarkEnd w:id="2"/>
            <w:r w:rsidRPr="00B34EAE">
              <w:rPr>
                <w:rFonts w:ascii="Times New Roman" w:eastAsia="標楷體" w:hAnsi="標楷體" w:cs="Times New Roman"/>
                <w:szCs w:val="24"/>
              </w:rPr>
              <w:t>轉移到</w:t>
            </w:r>
            <w:r w:rsidRPr="00B34EAE">
              <w:rPr>
                <w:rFonts w:ascii="Times New Roman" w:eastAsia="標楷體" w:hAnsi="Times New Roman" w:cs="Times New Roman"/>
                <w:szCs w:val="24"/>
              </w:rPr>
              <w:t>BSL-3</w:t>
            </w:r>
            <w:r w:rsidRPr="00B34EAE">
              <w:rPr>
                <w:rFonts w:ascii="Times New Roman" w:eastAsia="標楷體" w:hAnsi="標楷體" w:cs="Times New Roman"/>
                <w:szCs w:val="24"/>
              </w:rPr>
              <w:t>實驗室的設施及規範或從工作台轉移至生物安全操作櫃</w:t>
            </w:r>
            <w:r w:rsidRPr="00B34EAE">
              <w:rPr>
                <w:rFonts w:ascii="Times New Roman" w:eastAsia="標楷體" w:hAnsi="Times New Roman" w:cs="Times New Roman"/>
                <w:szCs w:val="24"/>
              </w:rPr>
              <w:t>)</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說明實驗室對於</w:t>
            </w:r>
            <w:r w:rsidRPr="00CE1D79">
              <w:rPr>
                <w:rFonts w:ascii="Times New Roman" w:eastAsia="標楷體" w:hAnsi="標楷體" w:cs="Times New Roman"/>
                <w:color w:val="0070C0"/>
                <w:szCs w:val="24"/>
              </w:rPr>
              <w:t>生物材料需轉移到不同</w:t>
            </w:r>
            <w:r w:rsidRPr="00CE1D79">
              <w:rPr>
                <w:rFonts w:ascii="Times New Roman" w:eastAsia="標楷體" w:hAnsi="標楷體" w:cs="Times New Roman" w:hint="eastAsia"/>
                <w:color w:val="0070C0"/>
                <w:szCs w:val="24"/>
              </w:rPr>
              <w:t>等級實驗室之程序。</w:t>
            </w:r>
          </w:p>
        </w:tc>
        <w:tc>
          <w:tcPr>
            <w:tcW w:w="709"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1.3.4</w:t>
            </w:r>
          </w:p>
        </w:tc>
        <w:tc>
          <w:tcPr>
            <w:tcW w:w="2835"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執行生物材料移轉到不同危害管制</w:t>
            </w:r>
            <w:r w:rsidRPr="00B34EAE">
              <w:rPr>
                <w:rFonts w:ascii="Times New Roman" w:eastAsia="標楷體" w:hAnsi="標楷體" w:cs="Times New Roman" w:hint="eastAsia"/>
                <w:szCs w:val="24"/>
              </w:rPr>
              <w:t>等級的</w:t>
            </w:r>
            <w:r w:rsidRPr="00B34EAE">
              <w:rPr>
                <w:rFonts w:ascii="Times New Roman" w:eastAsia="標楷體" w:hAnsi="標楷體" w:cs="Times New Roman"/>
                <w:szCs w:val="24"/>
              </w:rPr>
              <w:t>適當程序</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snapToGrid w:val="0"/>
              <w:jc w:val="both"/>
              <w:rPr>
                <w:rFonts w:ascii="Times New Roman" w:eastAsia="標楷體" w:hAnsi="Times New Roman" w:cs="Times New Roman"/>
                <w:color w:val="FF0000"/>
                <w:szCs w:val="24"/>
              </w:rPr>
            </w:pPr>
            <w:r w:rsidRPr="00CE1D79">
              <w:rPr>
                <w:rFonts w:ascii="Times New Roman" w:eastAsia="標楷體" w:hAnsi="Times New Roman" w:cs="Times New Roman" w:hint="eastAsia"/>
                <w:color w:val="0070C0"/>
                <w:szCs w:val="24"/>
              </w:rPr>
              <w:t>建立生物材</w:t>
            </w:r>
            <w:r w:rsidRPr="00B34EAE">
              <w:rPr>
                <w:rFonts w:ascii="Times New Roman" w:eastAsia="標楷體" w:hAnsi="Times New Roman" w:cs="Times New Roman" w:hint="eastAsia"/>
                <w:color w:val="0070C0"/>
                <w:szCs w:val="24"/>
              </w:rPr>
              <w:t>料移轉到不同危害管制類型的適當執行程序</w:t>
            </w:r>
            <w:r w:rsidRPr="00B34EAE">
              <w:rPr>
                <w:rFonts w:ascii="Times New Roman" w:eastAsia="標楷體" w:hAnsi="Times New Roman" w:cs="Times New Roman"/>
                <w:color w:val="0070C0"/>
                <w:szCs w:val="24"/>
              </w:rPr>
              <w:t xml:space="preserve"> SOP</w:t>
            </w:r>
            <w:r w:rsidR="00CE1D79" w:rsidRPr="00CE1D79">
              <w:rPr>
                <w:rFonts w:ascii="Times New Roman" w:eastAsia="標楷體" w:hAnsi="Times New Roman" w:cs="Times New Roman" w:hint="eastAsia"/>
                <w:color w:val="0070C0"/>
                <w:szCs w:val="24"/>
              </w:rPr>
              <w:t>。</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1.3.4</w:t>
            </w:r>
          </w:p>
        </w:tc>
        <w:tc>
          <w:tcPr>
            <w:tcW w:w="2551"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w:t>
            </w:r>
            <w:r w:rsidRPr="00B34EAE">
              <w:rPr>
                <w:rFonts w:ascii="Times New Roman" w:eastAsia="標楷體" w:hAnsi="標楷體" w:cs="Times New Roman"/>
                <w:szCs w:val="24"/>
              </w:rPr>
              <w:t>生物材料移轉到不同危害管制類型</w:t>
            </w:r>
            <w:r w:rsidRPr="00B34EAE">
              <w:rPr>
                <w:rFonts w:ascii="Times New Roman" w:eastAsia="標楷體" w:hAnsi="標楷體" w:cs="Times New Roman" w:hint="eastAsia"/>
                <w:szCs w:val="24"/>
              </w:rPr>
              <w:t>的適當執行程序</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審查及核准生物材料移轉到不同危害管制類型的適當執行程序</w:t>
            </w:r>
            <w:r w:rsidRPr="00B34EAE">
              <w:rPr>
                <w:rFonts w:ascii="Times New Roman" w:eastAsia="標楷體" w:hAnsi="Times New Roman" w:cs="Times New Roman"/>
                <w:color w:val="0070C0"/>
                <w:szCs w:val="24"/>
              </w:rPr>
              <w:t xml:space="preserve"> SOP </w:t>
            </w:r>
            <w:r w:rsidRPr="00B34EAE">
              <w:rPr>
                <w:rFonts w:ascii="Times New Roman" w:eastAsia="標楷體" w:hAnsi="Times New Roman" w:cs="Times New Roman" w:hint="eastAsia"/>
                <w:color w:val="0070C0"/>
                <w:szCs w:val="24"/>
              </w:rPr>
              <w:t>並提出評估報告</w:t>
            </w:r>
            <w:r w:rsidR="00CE1D79" w:rsidRPr="00CE1D79">
              <w:rPr>
                <w:rFonts w:ascii="Times New Roman" w:eastAsia="標楷體" w:hAnsi="Times New Roman" w:cs="Times New Roman" w:hint="eastAsia"/>
                <w:color w:val="0070C0"/>
                <w:szCs w:val="24"/>
              </w:rPr>
              <w:t>。</w:t>
            </w:r>
          </w:p>
        </w:tc>
      </w:tr>
      <w:tr w:rsidR="00B34EAE" w:rsidRPr="00B34EAE" w:rsidTr="00B34EAE">
        <w:trPr>
          <w:jc w:val="center"/>
        </w:trPr>
        <w:tc>
          <w:tcPr>
            <w:tcW w:w="705"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606"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疑似暴露後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說明實驗室對於</w:t>
            </w:r>
            <w:r w:rsidRPr="00CE1D79">
              <w:rPr>
                <w:rFonts w:ascii="Times New Roman" w:eastAsia="標楷體" w:hAnsi="Times New Roman" w:cs="Times New Roman"/>
                <w:color w:val="0070C0"/>
                <w:szCs w:val="24"/>
              </w:rPr>
              <w:t>疑似暴露後</w:t>
            </w:r>
            <w:r w:rsidRPr="00CE1D79">
              <w:rPr>
                <w:rFonts w:ascii="Times New Roman" w:eastAsia="標楷體" w:hAnsi="Times New Roman" w:cs="Times New Roman" w:hint="eastAsia"/>
                <w:color w:val="0070C0"/>
                <w:szCs w:val="24"/>
              </w:rPr>
              <w:t>之</w:t>
            </w:r>
            <w:r w:rsidRPr="00CE1D79">
              <w:rPr>
                <w:rFonts w:ascii="Times New Roman" w:eastAsia="標楷體" w:hAnsi="Times New Roman" w:cs="Times New Roman"/>
                <w:color w:val="0070C0"/>
                <w:szCs w:val="24"/>
              </w:rPr>
              <w:t>應</w:t>
            </w:r>
            <w:r w:rsidRPr="00CE1D79">
              <w:rPr>
                <w:rFonts w:ascii="Times New Roman" w:eastAsia="標楷體" w:hAnsi="Times New Roman" w:cs="Times New Roman" w:hint="eastAsia"/>
                <w:color w:val="0070C0"/>
                <w:szCs w:val="24"/>
              </w:rPr>
              <w:t>變</w:t>
            </w:r>
            <w:r w:rsidRPr="00CE1D79">
              <w:rPr>
                <w:rFonts w:ascii="Times New Roman" w:eastAsia="標楷體" w:hAnsi="Times New Roman" w:cs="Times New Roman"/>
                <w:color w:val="0070C0"/>
                <w:szCs w:val="24"/>
              </w:rPr>
              <w:t>程序</w:t>
            </w:r>
            <w:r w:rsidRPr="00CE1D79">
              <w:rPr>
                <w:rFonts w:ascii="Times New Roman" w:eastAsia="標楷體" w:hAnsi="Times New Roman" w:cs="Times New Roman" w:hint="eastAsia"/>
                <w:color w:val="0070C0"/>
                <w:szCs w:val="24"/>
              </w:rPr>
              <w:t>。</w:t>
            </w:r>
          </w:p>
        </w:tc>
        <w:tc>
          <w:tcPr>
            <w:tcW w:w="709"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835"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疑似暴露後</w:t>
            </w:r>
            <w:r w:rsidRPr="00B34EAE">
              <w:rPr>
                <w:rFonts w:ascii="Times New Roman" w:eastAsia="標楷體" w:hAnsi="標楷體" w:cs="Times New Roman" w:hint="eastAsia"/>
                <w:szCs w:val="24"/>
              </w:rPr>
              <w:t>之應變</w:t>
            </w:r>
            <w:r w:rsidRPr="00B34EAE">
              <w:rPr>
                <w:rFonts w:ascii="Times New Roman" w:eastAsia="標楷體" w:hAnsi="標楷體" w:cs="Times New Roman"/>
                <w:szCs w:val="24"/>
              </w:rPr>
              <w:t>程序</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說明實驗室對於</w:t>
            </w:r>
            <w:r w:rsidRPr="00CE1D79">
              <w:rPr>
                <w:rFonts w:ascii="Times New Roman" w:eastAsia="標楷體" w:hAnsi="Times New Roman" w:cs="Times New Roman"/>
                <w:color w:val="0070C0"/>
                <w:szCs w:val="24"/>
              </w:rPr>
              <w:t>疑似暴露後</w:t>
            </w:r>
            <w:r w:rsidRPr="00CE1D79">
              <w:rPr>
                <w:rFonts w:ascii="Times New Roman" w:eastAsia="標楷體" w:hAnsi="Times New Roman" w:cs="Times New Roman" w:hint="eastAsia"/>
                <w:color w:val="0070C0"/>
                <w:szCs w:val="24"/>
              </w:rPr>
              <w:t>之</w:t>
            </w:r>
            <w:r w:rsidRPr="00CE1D79">
              <w:rPr>
                <w:rFonts w:ascii="Times New Roman" w:eastAsia="標楷體" w:hAnsi="Times New Roman" w:cs="Times New Roman"/>
                <w:color w:val="0070C0"/>
                <w:szCs w:val="24"/>
              </w:rPr>
              <w:t>應</w:t>
            </w:r>
            <w:r w:rsidRPr="00CE1D79">
              <w:rPr>
                <w:rFonts w:ascii="Times New Roman" w:eastAsia="標楷體" w:hAnsi="Times New Roman" w:cs="Times New Roman" w:hint="eastAsia"/>
                <w:color w:val="0070C0"/>
                <w:szCs w:val="24"/>
              </w:rPr>
              <w:t>變</w:t>
            </w:r>
            <w:r w:rsidRPr="00CE1D79">
              <w:rPr>
                <w:rFonts w:ascii="Times New Roman" w:eastAsia="標楷體" w:hAnsi="Times New Roman" w:cs="Times New Roman"/>
                <w:color w:val="0070C0"/>
                <w:szCs w:val="24"/>
              </w:rPr>
              <w:t>程序</w:t>
            </w:r>
            <w:r w:rsidR="00CE1D79" w:rsidRPr="00CE1D79">
              <w:rPr>
                <w:rFonts w:ascii="Times New Roman" w:eastAsia="標楷體" w:hAnsi="Times New Roman" w:cs="Times New Roman" w:hint="eastAsia"/>
                <w:color w:val="0070C0"/>
                <w:szCs w:val="24"/>
              </w:rPr>
              <w:t>。</w:t>
            </w:r>
          </w:p>
        </w:tc>
        <w:tc>
          <w:tcPr>
            <w:tcW w:w="709" w:type="dxa"/>
            <w:tcBorders>
              <w:bottom w:val="single" w:sz="4" w:space="0" w:color="auto"/>
            </w:tcBorders>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551" w:type="dxa"/>
            <w:tcBorders>
              <w:bottom w:val="single" w:sz="4" w:space="0" w:color="auto"/>
            </w:tcBorders>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建立疑似暴露後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CE1D79" w:rsidRDefault="00B34EAE" w:rsidP="00A91DD0">
            <w:pPr>
              <w:numPr>
                <w:ilvl w:val="0"/>
                <w:numId w:val="36"/>
              </w:numPr>
              <w:shd w:val="clear" w:color="auto" w:fill="FFFFFF"/>
              <w:adjustRightInd w:val="0"/>
              <w:snapToGrid w:val="0"/>
              <w:ind w:left="259" w:hanging="259"/>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已建立疑似暴露後之應變程序並有文件紀錄</w:t>
            </w:r>
            <w:r w:rsidR="00CE1D79" w:rsidRPr="00CE1D79">
              <w:rPr>
                <w:rFonts w:ascii="Times New Roman" w:eastAsia="標楷體" w:hAnsi="Times New Roman" w:cs="Times New Roman" w:hint="eastAsia"/>
                <w:color w:val="0070C0"/>
                <w:szCs w:val="24"/>
              </w:rPr>
              <w:t>。</w:t>
            </w:r>
          </w:p>
          <w:p w:rsidR="00B34EAE" w:rsidRPr="00A91DD0" w:rsidRDefault="00B34EAE" w:rsidP="00A91DD0">
            <w:pPr>
              <w:numPr>
                <w:ilvl w:val="0"/>
                <w:numId w:val="36"/>
              </w:numPr>
              <w:shd w:val="clear" w:color="auto" w:fill="FFFFFF"/>
              <w:adjustRightInd w:val="0"/>
              <w:snapToGrid w:val="0"/>
              <w:ind w:leftChars="-10" w:left="259" w:hangingChars="118" w:hanging="283"/>
              <w:jc w:val="both"/>
              <w:rPr>
                <w:rFonts w:ascii="Times New Roman" w:eastAsia="標楷體" w:hAnsi="Times New Roman" w:cs="Times New Roman"/>
                <w:color w:val="0070C0"/>
                <w:szCs w:val="24"/>
              </w:rPr>
            </w:pPr>
            <w:r w:rsidRPr="00A91DD0">
              <w:rPr>
                <w:rFonts w:ascii="Times New Roman" w:eastAsia="標楷體" w:hAnsi="Times New Roman" w:cs="Times New Roman" w:hint="eastAsia"/>
                <w:color w:val="0070C0"/>
                <w:szCs w:val="24"/>
              </w:rPr>
              <w:t>所屬人員通過本項教育訓練並有文件紀錄</w:t>
            </w:r>
            <w:r w:rsidR="00CE1D79" w:rsidRPr="00A91DD0">
              <w:rPr>
                <w:rFonts w:ascii="Times New Roman" w:eastAsia="標楷體" w:hAnsi="Times New Roman" w:cs="Times New Roman" w:hint="eastAsia"/>
                <w:color w:val="0070C0"/>
                <w:szCs w:val="24"/>
              </w:rPr>
              <w:t>。</w:t>
            </w:r>
          </w:p>
          <w:p w:rsidR="00AE0AC6" w:rsidRPr="00B34EAE" w:rsidRDefault="00AE0AC6" w:rsidP="00CE1D79">
            <w:pPr>
              <w:shd w:val="clear" w:color="auto" w:fill="FFFFFF"/>
              <w:adjustRightInd w:val="0"/>
              <w:snapToGrid w:val="0"/>
              <w:ind w:leftChars="170" w:left="691" w:hangingChars="118" w:hanging="283"/>
              <w:jc w:val="both"/>
              <w:rPr>
                <w:rFonts w:ascii="Times New Roman" w:eastAsia="標楷體" w:hAnsi="Times New Roman" w:cs="Times New Roman"/>
                <w:szCs w:val="24"/>
              </w:rPr>
            </w:pPr>
          </w:p>
        </w:tc>
      </w:tr>
      <w:tr w:rsidR="00B34EAE" w:rsidRPr="00B34EAE" w:rsidTr="00B34EAE">
        <w:trPr>
          <w:jc w:val="center"/>
        </w:trPr>
        <w:tc>
          <w:tcPr>
            <w:tcW w:w="705"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1.4</w:t>
            </w:r>
          </w:p>
        </w:tc>
        <w:tc>
          <w:tcPr>
            <w:tcW w:w="2606"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各種</w:t>
            </w:r>
            <w:r w:rsidRPr="00B34EAE">
              <w:rPr>
                <w:rFonts w:ascii="Times New Roman" w:eastAsia="標楷體" w:hAnsi="標楷體" w:cs="Times New Roman" w:hint="eastAsia"/>
                <w:b/>
                <w:szCs w:val="24"/>
              </w:rPr>
              <w:t>實驗</w:t>
            </w:r>
            <w:r w:rsidRPr="00B34EAE">
              <w:rPr>
                <w:rFonts w:ascii="Times New Roman" w:eastAsia="標楷體" w:hAnsi="標楷體" w:cs="Times New Roman"/>
                <w:b/>
                <w:szCs w:val="24"/>
              </w:rPr>
              <w:t>程序</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說明實驗室各種實驗程序之相關危害。</w:t>
            </w:r>
          </w:p>
        </w:tc>
        <w:tc>
          <w:tcPr>
            <w:tcW w:w="709"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2835" w:type="dxa"/>
            <w:tcBorders>
              <w:bottom w:val="single" w:sz="4" w:space="0" w:color="auto"/>
            </w:tcBorders>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討論各種</w:t>
            </w:r>
            <w:r w:rsidRPr="00B34EAE">
              <w:rPr>
                <w:rFonts w:ascii="Times New Roman" w:eastAsia="標楷體" w:hAnsi="標楷體" w:cs="Times New Roman" w:hint="eastAsia"/>
                <w:b/>
                <w:szCs w:val="24"/>
              </w:rPr>
              <w:t>實驗</w:t>
            </w:r>
            <w:r w:rsidRPr="00B34EAE">
              <w:rPr>
                <w:rFonts w:ascii="Times New Roman" w:eastAsia="標楷體" w:hAnsi="標楷體" w:cs="Times New Roman"/>
                <w:b/>
                <w:szCs w:val="24"/>
              </w:rPr>
              <w:t>程序相關</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CE1D79">
            <w:pPr>
              <w:shd w:val="clear" w:color="auto" w:fill="FFFFFF"/>
              <w:snapToGrid w:val="0"/>
              <w:jc w:val="both"/>
              <w:rPr>
                <w:rFonts w:ascii="Times New Roman" w:eastAsia="標楷體" w:hAnsi="Times New Roman" w:cs="Times New Roman"/>
                <w:b/>
                <w:color w:val="FF0000"/>
                <w:szCs w:val="24"/>
              </w:rPr>
            </w:pPr>
            <w:r w:rsidRPr="00CE1D79">
              <w:rPr>
                <w:rFonts w:ascii="Times New Roman" w:eastAsia="標楷體" w:hAnsi="Times New Roman" w:cs="Times New Roman" w:hint="eastAsia"/>
                <w:color w:val="0070C0"/>
                <w:szCs w:val="24"/>
              </w:rPr>
              <w:t>已建立各種程序</w:t>
            </w:r>
            <w:r w:rsidRPr="00B34EAE">
              <w:rPr>
                <w:rFonts w:ascii="Times New Roman" w:eastAsia="標楷體" w:hAnsi="Times New Roman" w:cs="Times New Roman" w:hint="eastAsia"/>
                <w:color w:val="0070C0"/>
                <w:szCs w:val="24"/>
              </w:rPr>
              <w:t>相關之危害之文件</w:t>
            </w:r>
            <w:r w:rsidR="00CE1D79" w:rsidRPr="00CE1D79">
              <w:rPr>
                <w:rFonts w:ascii="Times New Roman" w:eastAsia="標楷體" w:hAnsi="Times New Roman" w:cs="Times New Roman" w:hint="eastAsia"/>
                <w:color w:val="0070C0"/>
                <w:szCs w:val="24"/>
              </w:rPr>
              <w:t>。</w:t>
            </w:r>
          </w:p>
        </w:tc>
        <w:tc>
          <w:tcPr>
            <w:tcW w:w="709" w:type="dxa"/>
            <w:tcBorders>
              <w:bottom w:val="single" w:sz="4" w:space="0" w:color="auto"/>
            </w:tcBorders>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2551" w:type="dxa"/>
            <w:tcBorders>
              <w:bottom w:val="single" w:sz="4" w:space="0" w:color="auto"/>
            </w:tcBorders>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評估危害組成</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程序</w:t>
            </w:r>
          </w:p>
          <w:p w:rsidR="00B34EAE" w:rsidRPr="00CE1D79" w:rsidRDefault="00B34EAE" w:rsidP="00B34EAE">
            <w:pPr>
              <w:shd w:val="clear" w:color="auto" w:fill="FFFFFF"/>
              <w:adjustRightInd w:val="0"/>
              <w:snapToGrid w:val="0"/>
              <w:jc w:val="both"/>
              <w:rPr>
                <w:rFonts w:ascii="Times New Roman" w:eastAsia="標楷體" w:hAnsi="Times New Roman" w:cs="Times New Roman"/>
                <w:b/>
                <w:color w:val="0070C0"/>
                <w:szCs w:val="24"/>
              </w:rPr>
            </w:pPr>
            <w:r w:rsidRPr="00CE1D79">
              <w:rPr>
                <w:rFonts w:ascii="Times New Roman" w:eastAsia="標楷體" w:hAnsi="Times New Roman" w:cs="Times New Roman" w:hint="eastAsia"/>
                <w:color w:val="0070C0"/>
                <w:szCs w:val="24"/>
              </w:rPr>
              <w:t>評核說明</w:t>
            </w:r>
            <w:r w:rsidRPr="00CE1D79">
              <w:rPr>
                <w:rFonts w:ascii="Times New Roman" w:eastAsia="標楷體" w:hAnsi="Times New Roman" w:cs="Times New Roman" w:hint="eastAsia"/>
                <w:b/>
                <w:color w:val="0070C0"/>
                <w:szCs w:val="24"/>
              </w:rPr>
              <w:t>：</w:t>
            </w:r>
          </w:p>
          <w:p w:rsidR="00B34EAE" w:rsidRPr="00B34EAE" w:rsidRDefault="00B34EAE" w:rsidP="00CE1D79">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hint="eastAsia"/>
                <w:color w:val="0070C0"/>
                <w:szCs w:val="24"/>
              </w:rPr>
              <w:t>審查及核准各種程序相關之危害之文件並有評估報告文件</w:t>
            </w:r>
            <w:r w:rsidR="00CE1D79" w:rsidRPr="00CE1D79">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Times New Roman" w:cs="Times New Roman"/>
          <w:b/>
          <w:sz w:val="28"/>
          <w:szCs w:val="28"/>
        </w:rPr>
      </w:pPr>
    </w:p>
    <w:p w:rsidR="00B34EAE" w:rsidRPr="00B34EAE" w:rsidRDefault="00B34EAE" w:rsidP="00746BB5">
      <w:pPr>
        <w:numPr>
          <w:ilvl w:val="0"/>
          <w:numId w:val="5"/>
        </w:numPr>
        <w:shd w:val="clear" w:color="auto" w:fill="FFFFFF"/>
        <w:snapToGrid w:val="0"/>
        <w:spacing w:line="500" w:lineRule="exact"/>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實驗</w:t>
      </w:r>
      <w:r w:rsidRPr="00B34EAE">
        <w:rPr>
          <w:rFonts w:ascii="Times New Roman" w:eastAsia="標楷體" w:hAnsi="標楷體" w:cs="Times New Roman"/>
          <w:b/>
          <w:szCs w:val="24"/>
        </w:rPr>
        <w:t>動物</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Research animals</w:t>
      </w:r>
      <w:r w:rsidRPr="00B34EAE">
        <w:rPr>
          <w:rFonts w:ascii="Times New Roman" w:eastAsia="標楷體" w:hAnsi="標楷體" w:cs="Times New Roman" w:hint="eastAsia"/>
          <w:b/>
          <w:szCs w:val="24"/>
        </w:rPr>
        <w:t>）</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74"/>
        <w:gridCol w:w="886"/>
        <w:gridCol w:w="2516"/>
        <w:gridCol w:w="887"/>
        <w:gridCol w:w="2474"/>
      </w:tblGrid>
      <w:tr w:rsidR="00B34EAE" w:rsidRPr="00B34EAE" w:rsidTr="00B34EAE">
        <w:trPr>
          <w:tblHeader/>
          <w:jc w:val="center"/>
        </w:trPr>
        <w:tc>
          <w:tcPr>
            <w:tcW w:w="336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40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361"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B86E0C">
        <w:trPr>
          <w:tblHeader/>
          <w:jc w:val="center"/>
        </w:trPr>
        <w:tc>
          <w:tcPr>
            <w:tcW w:w="988"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37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886"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16"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887"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47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B86E0C">
        <w:trPr>
          <w:jc w:val="center"/>
        </w:trPr>
        <w:tc>
          <w:tcPr>
            <w:tcW w:w="988" w:type="dxa"/>
            <w:shd w:val="clear" w:color="auto" w:fill="auto"/>
            <w:vAlign w:val="center"/>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374" w:type="dxa"/>
            <w:shd w:val="clear" w:color="auto" w:fill="FFFFFF"/>
            <w:vAlign w:val="center"/>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說明實驗</w:t>
            </w:r>
            <w:r w:rsidRPr="00B34EAE">
              <w:rPr>
                <w:rFonts w:ascii="Times New Roman" w:eastAsia="標楷體" w:hAnsi="標楷體" w:cs="Times New Roman"/>
                <w:b/>
                <w:szCs w:val="24"/>
              </w:rPr>
              <w:t>動物之相關危害</w:t>
            </w:r>
          </w:p>
        </w:tc>
        <w:tc>
          <w:tcPr>
            <w:tcW w:w="886" w:type="dxa"/>
            <w:shd w:val="clear" w:color="auto" w:fill="FFFFFF"/>
            <w:vAlign w:val="center"/>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516" w:type="dxa"/>
            <w:shd w:val="clear" w:color="auto" w:fill="FFFFFF"/>
            <w:vAlign w:val="center"/>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鑑別</w:t>
            </w:r>
            <w:r w:rsidRPr="00B34EAE">
              <w:rPr>
                <w:rFonts w:ascii="Times New Roman" w:eastAsia="標楷體" w:hAnsi="標楷體" w:cs="Times New Roman"/>
                <w:b/>
                <w:szCs w:val="24"/>
              </w:rPr>
              <w:t>實驗動物之相關危害</w:t>
            </w:r>
          </w:p>
        </w:tc>
        <w:tc>
          <w:tcPr>
            <w:tcW w:w="887" w:type="dxa"/>
            <w:shd w:val="clear" w:color="auto" w:fill="FFFFFF"/>
            <w:vAlign w:val="center"/>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474" w:type="dxa"/>
            <w:shd w:val="clear" w:color="auto" w:fill="FFFFFF"/>
            <w:vAlign w:val="center"/>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評估實驗動物之相關危害</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bookmarkStart w:id="3" w:name="OLE_LINK1"/>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處理</w:t>
            </w:r>
            <w:bookmarkEnd w:id="3"/>
            <w:r w:rsidRPr="00B34EAE">
              <w:rPr>
                <w:rFonts w:ascii="Times New Roman" w:eastAsia="標楷體" w:hAnsi="標楷體" w:cs="Times New Roman"/>
                <w:szCs w:val="24"/>
              </w:rPr>
              <w:t>實驗動物物種</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相關危害</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說明所</w:t>
            </w:r>
            <w:r w:rsidRPr="00CE1D79">
              <w:rPr>
                <w:rFonts w:ascii="Times New Roman" w:eastAsia="標楷體" w:hAnsi="Times New Roman" w:cs="Times New Roman"/>
                <w:color w:val="0070C0"/>
                <w:szCs w:val="24"/>
              </w:rPr>
              <w:t>處理實驗動物</w:t>
            </w:r>
            <w:r w:rsidRPr="00CE1D79">
              <w:rPr>
                <w:rFonts w:ascii="Times New Roman" w:eastAsia="標楷體" w:hAnsi="Times New Roman" w:cs="Times New Roman" w:hint="eastAsia"/>
                <w:color w:val="0070C0"/>
                <w:szCs w:val="24"/>
              </w:rPr>
              <w:t>之</w:t>
            </w:r>
            <w:r w:rsidRPr="00CE1D79">
              <w:rPr>
                <w:rFonts w:ascii="Times New Roman" w:eastAsia="標楷體" w:hAnsi="Times New Roman" w:cs="Times New Roman"/>
                <w:color w:val="0070C0"/>
                <w:szCs w:val="24"/>
              </w:rPr>
              <w:t>危害</w:t>
            </w:r>
            <w:r w:rsidRPr="00CE1D79">
              <w:rPr>
                <w:rFonts w:ascii="Times New Roman" w:eastAsia="標楷體" w:hAnsi="Times New Roman" w:cs="Times New Roman" w:hint="eastAsia"/>
                <w:color w:val="0070C0"/>
                <w:szCs w:val="24"/>
              </w:rPr>
              <w:t>。</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鑑別</w:t>
            </w:r>
            <w:r w:rsidRPr="00B34EAE">
              <w:rPr>
                <w:rFonts w:ascii="Times New Roman" w:eastAsia="標楷體" w:hAnsi="標楷體" w:cs="Times New Roman"/>
                <w:szCs w:val="24"/>
              </w:rPr>
              <w:t>處理實驗動物物種相關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說明如何鑑別實驗室所</w:t>
            </w:r>
            <w:r w:rsidRPr="00CE1D79">
              <w:rPr>
                <w:rFonts w:ascii="Times New Roman" w:eastAsia="標楷體" w:hAnsi="Times New Roman" w:cs="Times New Roman"/>
                <w:color w:val="0070C0"/>
                <w:szCs w:val="24"/>
              </w:rPr>
              <w:t>處理</w:t>
            </w:r>
            <w:r w:rsidRPr="00CE1D79">
              <w:rPr>
                <w:rFonts w:ascii="Times New Roman" w:eastAsia="標楷體" w:hAnsi="Times New Roman" w:cs="Times New Roman" w:hint="eastAsia"/>
                <w:color w:val="0070C0"/>
                <w:szCs w:val="24"/>
              </w:rPr>
              <w:t>各種</w:t>
            </w:r>
            <w:r w:rsidRPr="00CE1D79">
              <w:rPr>
                <w:rFonts w:ascii="Times New Roman" w:eastAsia="標楷體" w:hAnsi="Times New Roman" w:cs="Times New Roman"/>
                <w:color w:val="0070C0"/>
                <w:szCs w:val="24"/>
              </w:rPr>
              <w:t>實驗動物</w:t>
            </w:r>
            <w:r w:rsidRPr="00CE1D79">
              <w:rPr>
                <w:rFonts w:ascii="Times New Roman" w:eastAsia="標楷體" w:hAnsi="Times New Roman" w:cs="Times New Roman" w:hint="eastAsia"/>
                <w:color w:val="0070C0"/>
                <w:szCs w:val="24"/>
              </w:rPr>
              <w:t>之</w:t>
            </w:r>
            <w:r w:rsidRPr="00CE1D79">
              <w:rPr>
                <w:rFonts w:ascii="Times New Roman" w:eastAsia="標楷體" w:hAnsi="Times New Roman" w:cs="Times New Roman"/>
                <w:color w:val="0070C0"/>
                <w:szCs w:val="24"/>
              </w:rPr>
              <w:t>危害</w:t>
            </w:r>
            <w:r w:rsidRPr="00CE1D79">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評估處理動物物種相關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AE0AC6" w:rsidRDefault="00B34EAE" w:rsidP="00746BB5">
            <w:pPr>
              <w:numPr>
                <w:ilvl w:val="0"/>
                <w:numId w:val="21"/>
              </w:numPr>
              <w:shd w:val="clear" w:color="auto" w:fill="FFFFFF"/>
              <w:tabs>
                <w:tab w:val="left" w:pos="174"/>
                <w:tab w:val="left" w:pos="316"/>
              </w:tabs>
              <w:adjustRightInd w:val="0"/>
              <w:snapToGrid w:val="0"/>
              <w:ind w:leftChars="13" w:left="314" w:hangingChars="118" w:hanging="283"/>
              <w:jc w:val="both"/>
              <w:rPr>
                <w:rFonts w:ascii="Times New Roman" w:eastAsia="標楷體" w:hAnsi="Times New Roman" w:cs="Times New Roman"/>
                <w:color w:val="0070C0"/>
                <w:szCs w:val="24"/>
              </w:rPr>
            </w:pPr>
            <w:r w:rsidRPr="00AE0AC6">
              <w:rPr>
                <w:rFonts w:ascii="Times New Roman" w:eastAsia="標楷體" w:hAnsi="Times New Roman" w:cs="Times New Roman" w:hint="eastAsia"/>
                <w:color w:val="0070C0"/>
                <w:szCs w:val="24"/>
              </w:rPr>
              <w:t>所屬人員通過本項教育訓練並有文件紀錄</w:t>
            </w:r>
            <w:r w:rsidR="00CE1D79" w:rsidRPr="00AE0AC6">
              <w:rPr>
                <w:rFonts w:ascii="Times New Roman" w:eastAsia="標楷體" w:hAnsi="Times New Roman" w:cs="Times New Roman" w:hint="eastAsia"/>
                <w:color w:val="0070C0"/>
                <w:szCs w:val="24"/>
              </w:rPr>
              <w:t>。</w:t>
            </w:r>
          </w:p>
          <w:p w:rsidR="00B34EAE" w:rsidRPr="00B34EAE" w:rsidRDefault="00B34EAE" w:rsidP="00746BB5">
            <w:pPr>
              <w:numPr>
                <w:ilvl w:val="0"/>
                <w:numId w:val="21"/>
              </w:numPr>
              <w:shd w:val="clear" w:color="auto" w:fill="FFFFFF"/>
              <w:adjustRightInd w:val="0"/>
              <w:snapToGrid w:val="0"/>
              <w:ind w:left="316" w:hanging="316"/>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完成評估報告備有文件記錄</w:t>
            </w:r>
            <w:r w:rsidR="00CE1D79" w:rsidRPr="00CE1D79">
              <w:rPr>
                <w:rFonts w:ascii="Times New Roman" w:eastAsia="標楷體" w:hAnsi="Times New Roman" w:cs="Times New Roman" w:hint="eastAsia"/>
                <w:color w:val="0070C0"/>
                <w:szCs w:val="24"/>
              </w:rPr>
              <w:t>。</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感染動物實驗</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相關危害</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說明所進行</w:t>
            </w:r>
            <w:r w:rsidRPr="00CE1D79">
              <w:rPr>
                <w:rFonts w:ascii="Times New Roman" w:eastAsia="標楷體" w:hAnsi="標楷體" w:cs="Times New Roman"/>
                <w:color w:val="0070C0"/>
                <w:szCs w:val="24"/>
              </w:rPr>
              <w:t>感染動物實驗</w:t>
            </w:r>
            <w:r w:rsidRPr="00CE1D79">
              <w:rPr>
                <w:rFonts w:ascii="Times New Roman" w:eastAsia="標楷體" w:hAnsi="Times New Roman" w:cs="Times New Roman" w:hint="eastAsia"/>
                <w:color w:val="0070C0"/>
                <w:szCs w:val="24"/>
              </w:rPr>
              <w:t>之</w:t>
            </w:r>
            <w:r w:rsidRPr="00CE1D79">
              <w:rPr>
                <w:rFonts w:ascii="Times New Roman" w:eastAsia="標楷體" w:hAnsi="Times New Roman" w:cs="Times New Roman"/>
                <w:color w:val="0070C0"/>
                <w:szCs w:val="24"/>
              </w:rPr>
              <w:t>危害</w:t>
            </w:r>
            <w:r w:rsidRPr="00CE1D79">
              <w:rPr>
                <w:rFonts w:ascii="Times New Roman" w:eastAsia="標楷體" w:hAnsi="Times New Roman" w:cs="Times New Roman" w:hint="eastAsia"/>
                <w:color w:val="0070C0"/>
                <w:szCs w:val="24"/>
              </w:rPr>
              <w:t>風險。</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鑑</w:t>
            </w:r>
            <w:r w:rsidRPr="00B34EAE">
              <w:rPr>
                <w:rFonts w:ascii="Times New Roman" w:eastAsia="標楷體" w:hAnsi="標楷體" w:cs="Times New Roman"/>
                <w:szCs w:val="24"/>
              </w:rPr>
              <w:t>感染動物實驗</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完成評估報告備</w:t>
            </w:r>
            <w:r w:rsidRPr="00B34EAE">
              <w:rPr>
                <w:rFonts w:ascii="Times New Roman" w:eastAsia="標楷體" w:hAnsi="Times New Roman" w:cs="Times New Roman" w:hint="eastAsia"/>
                <w:color w:val="0070C0"/>
                <w:szCs w:val="24"/>
              </w:rPr>
              <w:t>有文件記錄</w:t>
            </w:r>
            <w:r w:rsidR="00CE1D79" w:rsidRPr="00CE1D79">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評估感染實驗動物</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相關危害</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審查及批准評估報告並提出修正意見</w:t>
            </w:r>
            <w:r w:rsidR="00CE1D79" w:rsidRPr="00CE1D79">
              <w:rPr>
                <w:rFonts w:ascii="Times New Roman" w:eastAsia="標楷體" w:hAnsi="Times New Roman" w:cs="Times New Roman" w:hint="eastAsia"/>
                <w:color w:val="0070C0"/>
                <w:szCs w:val="24"/>
              </w:rPr>
              <w:t>。</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動物實驗過程中人員暴露</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可能途徑</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說明所使用</w:t>
            </w:r>
            <w:r w:rsidRPr="00CE1D79">
              <w:rPr>
                <w:rFonts w:ascii="Times New Roman" w:eastAsia="標楷體" w:hAnsi="標楷體" w:cs="Times New Roman"/>
                <w:color w:val="0070C0"/>
                <w:szCs w:val="24"/>
              </w:rPr>
              <w:t>動物實驗</w:t>
            </w:r>
            <w:r w:rsidRPr="00CE1D79">
              <w:rPr>
                <w:rFonts w:ascii="Times New Roman" w:eastAsia="標楷體" w:hAnsi="標楷體" w:cs="Times New Roman" w:hint="eastAsia"/>
                <w:color w:val="0070C0"/>
                <w:szCs w:val="24"/>
              </w:rPr>
              <w:t>過程中，人員暴露之可能途徑。</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評</w:t>
            </w:r>
            <w:r w:rsidRPr="00B34EAE">
              <w:rPr>
                <w:rFonts w:ascii="Times New Roman" w:eastAsia="標楷體" w:hAnsi="標楷體" w:cs="Times New Roman" w:hint="eastAsia"/>
                <w:b/>
                <w:szCs w:val="24"/>
              </w:rPr>
              <w:t>鑑使用</w:t>
            </w:r>
            <w:r w:rsidRPr="00B34EAE">
              <w:rPr>
                <w:rFonts w:ascii="Times New Roman" w:eastAsia="標楷體" w:hAnsi="標楷體" w:cs="Times New Roman"/>
                <w:b/>
                <w:szCs w:val="24"/>
              </w:rPr>
              <w:t>動物實驗過程中人員暴露</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可能途徑</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完成評估報</w:t>
            </w:r>
            <w:r w:rsidRPr="00B34EAE">
              <w:rPr>
                <w:rFonts w:ascii="Times New Roman" w:eastAsia="標楷體" w:hAnsi="Times New Roman" w:cs="Times New Roman" w:hint="eastAsia"/>
                <w:color w:val="0070C0"/>
                <w:szCs w:val="24"/>
              </w:rPr>
              <w:t>告備有文件記錄</w:t>
            </w:r>
            <w:r w:rsidR="00CE1D79" w:rsidRPr="00CE1D79">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評估動物實驗過程人員暴露</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可能途徑</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審查及批准評估報告並提出修正意見</w:t>
            </w:r>
            <w:r w:rsidR="00CE1D79" w:rsidRPr="00CE1D79">
              <w:rPr>
                <w:rFonts w:ascii="Times New Roman" w:eastAsia="標楷體" w:hAnsi="Times New Roman" w:cs="Times New Roman" w:hint="eastAsia"/>
                <w:color w:val="0070C0"/>
                <w:szCs w:val="24"/>
              </w:rPr>
              <w:t>。</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2.3</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減</w:t>
            </w:r>
            <w:r w:rsidRPr="00B34EAE">
              <w:rPr>
                <w:rFonts w:ascii="Times New Roman" w:eastAsia="標楷體" w:hAnsi="標楷體" w:cs="Times New Roman" w:hint="eastAsia"/>
                <w:b/>
                <w:szCs w:val="24"/>
              </w:rPr>
              <w:t>緩</w:t>
            </w:r>
            <w:r w:rsidRPr="00B34EAE">
              <w:rPr>
                <w:rFonts w:ascii="Times New Roman" w:eastAsia="標楷體" w:hAnsi="標楷體" w:cs="Times New Roman"/>
                <w:b/>
                <w:szCs w:val="24"/>
              </w:rPr>
              <w:t>實驗動物相關風險之管制措施及工作規範，</w:t>
            </w:r>
            <w:r w:rsidRPr="00B34EAE">
              <w:rPr>
                <w:rFonts w:ascii="Times New Roman" w:eastAsia="標楷體" w:hAnsi="標楷體" w:cs="Times New Roman" w:hint="eastAsia"/>
                <w:b/>
                <w:szCs w:val="24"/>
              </w:rPr>
              <w:t>與有效的通報程序</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516"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執行減</w:t>
            </w:r>
            <w:r w:rsidRPr="00B34EAE">
              <w:rPr>
                <w:rFonts w:ascii="Times New Roman" w:eastAsia="標楷體" w:hAnsi="標楷體" w:cs="Times New Roman" w:hint="eastAsia"/>
                <w:b/>
                <w:szCs w:val="24"/>
              </w:rPr>
              <w:t>緩</w:t>
            </w:r>
            <w:r w:rsidRPr="00B34EAE">
              <w:rPr>
                <w:rFonts w:ascii="Times New Roman" w:eastAsia="標楷體" w:hAnsi="標楷體" w:cs="Times New Roman"/>
                <w:b/>
                <w:szCs w:val="24"/>
              </w:rPr>
              <w:t>實驗動物相關風險之管制措施及工作規範</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474"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發展減</w:t>
            </w:r>
            <w:r w:rsidRPr="00B34EAE">
              <w:rPr>
                <w:rFonts w:ascii="Times New Roman" w:eastAsia="標楷體" w:hAnsi="標楷體" w:cs="Times New Roman" w:hint="eastAsia"/>
                <w:b/>
                <w:szCs w:val="24"/>
              </w:rPr>
              <w:t>緩</w:t>
            </w:r>
            <w:r w:rsidRPr="00B34EAE">
              <w:rPr>
                <w:rFonts w:ascii="Times New Roman" w:eastAsia="標楷體" w:hAnsi="標楷體" w:cs="Times New Roman"/>
                <w:b/>
                <w:szCs w:val="24"/>
              </w:rPr>
              <w:t>實驗動物相關風險之管制措施及工作規範</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2.3.1</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bookmarkStart w:id="4" w:name="OLE_LINK30"/>
            <w:r w:rsidRPr="00B34EAE">
              <w:rPr>
                <w:rFonts w:ascii="Times New Roman" w:eastAsia="標楷體" w:hAnsi="標楷體" w:cs="Times New Roman"/>
                <w:szCs w:val="24"/>
              </w:rPr>
              <w:t>遵守暴露處置</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職業衛生要求</w:t>
            </w:r>
            <w:bookmarkEnd w:id="4"/>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說明實驗室對於暴露處置之職業衛生規定。</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2.3.1</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遵守暴露處</w:t>
            </w:r>
            <w:r w:rsidRPr="00B34EAE">
              <w:rPr>
                <w:rFonts w:ascii="Times New Roman" w:eastAsia="標楷體" w:hAnsi="標楷體" w:cs="Times New Roman" w:hint="eastAsia"/>
                <w:szCs w:val="24"/>
              </w:rPr>
              <w:t>置之</w:t>
            </w:r>
            <w:r w:rsidRPr="00B34EAE">
              <w:rPr>
                <w:rFonts w:ascii="Times New Roman" w:eastAsia="標楷體" w:hAnsi="標楷體" w:cs="Times New Roman"/>
                <w:szCs w:val="24"/>
              </w:rPr>
              <w:t>職業衛生要求</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說明實驗室對於暴露處置之職業衛生規定。</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2.3.1</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能說明</w:t>
            </w:r>
            <w:r w:rsidRPr="00B34EAE">
              <w:rPr>
                <w:rFonts w:ascii="Times New Roman" w:eastAsia="標楷體" w:hAnsi="標楷體" w:cs="Times New Roman"/>
                <w:szCs w:val="24"/>
              </w:rPr>
              <w:t>及</w:t>
            </w:r>
            <w:r w:rsidRPr="00B34EAE">
              <w:rPr>
                <w:rFonts w:ascii="Times New Roman" w:eastAsia="標楷體" w:hAnsi="標楷體" w:cs="Times New Roman" w:hint="eastAsia"/>
                <w:szCs w:val="24"/>
              </w:rPr>
              <w:t>符合</w:t>
            </w:r>
            <w:r w:rsidRPr="00B34EAE">
              <w:rPr>
                <w:rFonts w:ascii="Times New Roman" w:eastAsia="標楷體" w:hAnsi="標楷體" w:cs="Times New Roman"/>
                <w:szCs w:val="24"/>
              </w:rPr>
              <w:t>暴露處</w:t>
            </w:r>
            <w:r w:rsidRPr="00B34EAE">
              <w:rPr>
                <w:rFonts w:ascii="Times New Roman" w:eastAsia="標楷體" w:hAnsi="標楷體" w:cs="Times New Roman" w:hint="eastAsia"/>
                <w:szCs w:val="24"/>
              </w:rPr>
              <w:t>置之</w:t>
            </w:r>
            <w:r w:rsidRPr="00B34EAE">
              <w:rPr>
                <w:rFonts w:ascii="Times New Roman" w:eastAsia="標楷體" w:hAnsi="標楷體" w:cs="Times New Roman"/>
                <w:szCs w:val="24"/>
              </w:rPr>
              <w:t>職業衛生要求</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所屬人員通過本</w:t>
            </w:r>
            <w:r w:rsidRPr="00B34EAE">
              <w:rPr>
                <w:rFonts w:ascii="Times New Roman" w:eastAsia="標楷體" w:hAnsi="Times New Roman" w:cs="Times New Roman" w:hint="eastAsia"/>
                <w:color w:val="0070C0"/>
                <w:szCs w:val="24"/>
              </w:rPr>
              <w:t>項教育訓練</w:t>
            </w:r>
          </w:p>
          <w:p w:rsidR="00081E72" w:rsidRPr="00B34EAE" w:rsidRDefault="00081E72" w:rsidP="00B34EAE">
            <w:pPr>
              <w:shd w:val="clear" w:color="auto" w:fill="FFFFFF"/>
              <w:adjustRightInd w:val="0"/>
              <w:snapToGrid w:val="0"/>
              <w:jc w:val="both"/>
              <w:rPr>
                <w:rFonts w:ascii="Times New Roman" w:eastAsia="標楷體" w:hAnsi="Times New Roman" w:cs="Times New Roman" w:hint="eastAsia"/>
                <w:color w:val="0070C0"/>
                <w:szCs w:val="24"/>
              </w:rPr>
            </w:pP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2.3.2</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遵守動物設施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政策及程序</w:t>
            </w:r>
          </w:p>
          <w:p w:rsidR="00B34EAE" w:rsidRPr="00CE1D79"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CE1D79">
              <w:rPr>
                <w:rFonts w:ascii="Times New Roman" w:eastAsia="標楷體" w:hAnsi="Times New Roman" w:cs="Times New Roman" w:hint="eastAsia"/>
                <w:color w:val="0070C0"/>
                <w:szCs w:val="24"/>
              </w:rPr>
              <w:t>說明實驗室之動物設施政策及管理程序。</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2.3.2</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人員</w:t>
            </w:r>
            <w:r w:rsidRPr="00B34EAE">
              <w:rPr>
                <w:rFonts w:ascii="Times New Roman" w:eastAsia="標楷體" w:hAnsi="標楷體" w:cs="Times New Roman"/>
                <w:szCs w:val="24"/>
              </w:rPr>
              <w:t>遵守動物設施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政策及程序</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進行內部稽核</w:t>
            </w:r>
            <w:r w:rsidRPr="00B34EAE">
              <w:rPr>
                <w:rFonts w:ascii="Times New Roman" w:eastAsia="標楷體" w:hAnsi="Times New Roman" w:cs="Times New Roman" w:hint="eastAsia"/>
                <w:color w:val="0070C0"/>
                <w:szCs w:val="24"/>
              </w:rPr>
              <w:t>且有文件紀錄</w:t>
            </w:r>
            <w:r w:rsidR="00CE1D79" w:rsidRPr="00CE1D79">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2.3.2</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執行動物設施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政策及程序</w:t>
            </w:r>
          </w:p>
          <w:p w:rsidR="00B34EAE" w:rsidRPr="00CE1D79"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CE1D79">
              <w:rPr>
                <w:rFonts w:ascii="Times New Roman" w:eastAsia="標楷體" w:hAnsi="Times New Roman" w:cs="Times New Roman" w:hint="eastAsia"/>
                <w:color w:val="0070C0"/>
                <w:szCs w:val="24"/>
              </w:rPr>
              <w:t>審查及批准</w:t>
            </w:r>
            <w:r w:rsidRPr="00B34EAE">
              <w:rPr>
                <w:rFonts w:ascii="Times New Roman" w:eastAsia="標楷體" w:hAnsi="Times New Roman" w:cs="Times New Roman" w:hint="eastAsia"/>
                <w:color w:val="0070C0"/>
                <w:szCs w:val="24"/>
              </w:rPr>
              <w:t>內部稽核文件紀錄</w:t>
            </w:r>
            <w:r w:rsidR="00CE1D79" w:rsidRPr="00CE1D79">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p>
        </w:tc>
      </w:tr>
      <w:tr w:rsidR="00B34EAE" w:rsidRPr="00B34EAE" w:rsidTr="00081E72">
        <w:trPr>
          <w:trHeight w:val="1413"/>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2.3.3</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處理動物使用的</w:t>
            </w:r>
            <w:r w:rsidRPr="00B34EAE">
              <w:rPr>
                <w:rFonts w:ascii="Times New Roman" w:eastAsia="標楷體" w:hAnsi="標楷體" w:cs="Times New Roman" w:hint="eastAsia"/>
                <w:szCs w:val="24"/>
              </w:rPr>
              <w:t>PPE</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說明所處理</w:t>
            </w:r>
            <w:r w:rsidRPr="005E1F90">
              <w:rPr>
                <w:rFonts w:ascii="Times New Roman" w:eastAsia="標楷體" w:hAnsi="Times New Roman" w:cs="Times New Roman"/>
                <w:color w:val="0070C0"/>
                <w:szCs w:val="24"/>
              </w:rPr>
              <w:t>動物</w:t>
            </w:r>
            <w:r w:rsidRPr="005E1F90">
              <w:rPr>
                <w:rFonts w:ascii="Times New Roman" w:eastAsia="標楷體" w:hAnsi="Times New Roman" w:cs="Times New Roman" w:hint="eastAsia"/>
                <w:color w:val="0070C0"/>
                <w:szCs w:val="24"/>
              </w:rPr>
              <w:t>時，</w:t>
            </w:r>
            <w:r w:rsidRPr="005E1F90">
              <w:rPr>
                <w:rFonts w:ascii="Times New Roman" w:eastAsia="標楷體" w:hAnsi="Times New Roman" w:cs="Times New Roman"/>
                <w:color w:val="0070C0"/>
                <w:szCs w:val="24"/>
              </w:rPr>
              <w:t>使用的</w:t>
            </w:r>
            <w:r w:rsidRPr="005E1F90">
              <w:rPr>
                <w:rFonts w:ascii="Times New Roman" w:eastAsia="標楷體" w:hAnsi="Times New Roman" w:cs="Times New Roman" w:hint="eastAsia"/>
                <w:color w:val="0070C0"/>
                <w:szCs w:val="24"/>
              </w:rPr>
              <w:t>PPE</w:t>
            </w:r>
            <w:r w:rsidRPr="005E1F90">
              <w:rPr>
                <w:rFonts w:ascii="Times New Roman" w:eastAsia="標楷體" w:hAnsi="Times New Roman" w:cs="Times New Roman" w:hint="eastAsia"/>
                <w:color w:val="0070C0"/>
                <w:szCs w:val="24"/>
              </w:rPr>
              <w:t>。</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2.3.3</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示範正確</w:t>
            </w:r>
            <w:r w:rsidRPr="00B34EAE">
              <w:rPr>
                <w:rFonts w:ascii="Times New Roman" w:eastAsia="標楷體" w:hAnsi="標楷體" w:cs="Times New Roman"/>
                <w:szCs w:val="24"/>
              </w:rPr>
              <w:t>使用</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處理動物</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能</w:t>
            </w:r>
            <w:r w:rsidRPr="005E1F90">
              <w:rPr>
                <w:rFonts w:ascii="Times New Roman" w:eastAsia="標楷體" w:hAnsi="標楷體" w:cs="Times New Roman" w:hint="eastAsia"/>
                <w:color w:val="0070C0"/>
                <w:szCs w:val="24"/>
              </w:rPr>
              <w:t>示範正確</w:t>
            </w:r>
            <w:r w:rsidRPr="005E1F90">
              <w:rPr>
                <w:rFonts w:ascii="Times New Roman" w:eastAsia="標楷體" w:hAnsi="標楷體" w:cs="Times New Roman"/>
                <w:color w:val="0070C0"/>
                <w:szCs w:val="24"/>
              </w:rPr>
              <w:t>使用</w:t>
            </w:r>
            <w:r w:rsidRPr="005E1F90">
              <w:rPr>
                <w:rFonts w:ascii="Times New Roman" w:eastAsia="標楷體" w:hAnsi="標楷體" w:cs="Times New Roman" w:hint="eastAsia"/>
                <w:color w:val="0070C0"/>
                <w:szCs w:val="24"/>
              </w:rPr>
              <w:t>PPE</w:t>
            </w:r>
            <w:r w:rsidRPr="005E1F90">
              <w:rPr>
                <w:rFonts w:ascii="Times New Roman" w:eastAsia="標楷體" w:hAnsi="標楷體" w:cs="Times New Roman"/>
                <w:color w:val="0070C0"/>
                <w:szCs w:val="24"/>
              </w:rPr>
              <w:t>處理動物</w:t>
            </w:r>
            <w:r w:rsidRPr="005E1F90">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2.3.3</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估處</w:t>
            </w:r>
            <w:r w:rsidRPr="00B34EAE">
              <w:rPr>
                <w:rFonts w:ascii="Times New Roman" w:eastAsia="標楷體" w:hAnsi="標楷體" w:cs="Times New Roman"/>
                <w:szCs w:val="24"/>
              </w:rPr>
              <w:t>理動物使用的</w:t>
            </w:r>
            <w:r w:rsidRPr="00B34EAE">
              <w:rPr>
                <w:rFonts w:ascii="Times New Roman" w:eastAsia="標楷體" w:hAnsi="標楷體" w:cs="Times New Roman" w:hint="eastAsia"/>
                <w:szCs w:val="24"/>
              </w:rPr>
              <w:t>PPE</w:t>
            </w:r>
          </w:p>
          <w:p w:rsidR="00B34EAE" w:rsidRPr="005E1F9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5E1F90">
            <w:pPr>
              <w:shd w:val="clear" w:color="auto" w:fill="FFFFFF"/>
              <w:adjustRightInd w:val="0"/>
              <w:snapToGrid w:val="0"/>
              <w:jc w:val="both"/>
              <w:rPr>
                <w:rFonts w:ascii="Times New Roman" w:eastAsia="標楷體" w:hAnsi="Times New Roman" w:cs="Times New Roman"/>
                <w:color w:val="FF0000"/>
                <w:szCs w:val="24"/>
              </w:rPr>
            </w:pPr>
            <w:r w:rsidRPr="005E1F90">
              <w:rPr>
                <w:rFonts w:ascii="Times New Roman" w:eastAsia="標楷體" w:hAnsi="Times New Roman" w:cs="Times New Roman" w:hint="eastAsia"/>
                <w:color w:val="0070C0"/>
                <w:szCs w:val="24"/>
              </w:rPr>
              <w:t>所屬人員通過</w:t>
            </w:r>
            <w:r w:rsidRPr="00B34EAE">
              <w:rPr>
                <w:rFonts w:ascii="Times New Roman" w:eastAsia="標楷體" w:hAnsi="Times New Roman" w:cs="Times New Roman" w:hint="eastAsia"/>
                <w:color w:val="0070C0"/>
                <w:szCs w:val="24"/>
              </w:rPr>
              <w:t>本項</w:t>
            </w:r>
            <w:r w:rsidR="0086610F">
              <w:rPr>
                <w:rFonts w:ascii="Times New Roman" w:eastAsia="標楷體" w:hAnsi="Times New Roman" w:cs="Times New Roman" w:hint="eastAsia"/>
                <w:color w:val="0070C0"/>
                <w:szCs w:val="24"/>
              </w:rPr>
              <w:t>訓練</w:t>
            </w:r>
            <w:r w:rsidRPr="00B34EAE">
              <w:rPr>
                <w:rFonts w:ascii="Times New Roman" w:eastAsia="標楷體" w:hAnsi="Times New Roman" w:cs="Times New Roman" w:hint="eastAsia"/>
                <w:color w:val="0070C0"/>
                <w:szCs w:val="24"/>
              </w:rPr>
              <w:t>並提出評估報告</w:t>
            </w:r>
            <w:r w:rsidR="005E1F90" w:rsidRPr="005E1F90">
              <w:rPr>
                <w:rFonts w:ascii="Times New Roman" w:eastAsia="標楷體" w:hAnsi="Times New Roman" w:cs="Times New Roman" w:hint="eastAsia"/>
                <w:color w:val="0070C0"/>
                <w:szCs w:val="24"/>
              </w:rPr>
              <w:t>。</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2.3.4</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管制措施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說明所處理</w:t>
            </w:r>
            <w:r w:rsidRPr="005E1F90">
              <w:rPr>
                <w:rFonts w:ascii="Times New Roman" w:eastAsia="標楷體" w:hAnsi="Times New Roman" w:cs="Times New Roman"/>
                <w:color w:val="0070C0"/>
                <w:szCs w:val="24"/>
              </w:rPr>
              <w:t>動物</w:t>
            </w:r>
            <w:r w:rsidRPr="005E1F90">
              <w:rPr>
                <w:rFonts w:ascii="Times New Roman" w:eastAsia="標楷體" w:hAnsi="Times New Roman" w:cs="Times New Roman" w:hint="eastAsia"/>
                <w:color w:val="0070C0"/>
                <w:szCs w:val="24"/>
              </w:rPr>
              <w:t>時之</w:t>
            </w:r>
            <w:r w:rsidRPr="005E1F90">
              <w:rPr>
                <w:rFonts w:ascii="Times New Roman" w:eastAsia="標楷體" w:hAnsi="Times New Roman" w:cs="Times New Roman"/>
                <w:color w:val="0070C0"/>
                <w:szCs w:val="24"/>
              </w:rPr>
              <w:t>管制措施限制</w:t>
            </w:r>
            <w:r w:rsidRPr="005E1F90">
              <w:rPr>
                <w:rFonts w:ascii="Times New Roman" w:eastAsia="標楷體" w:hAnsi="Times New Roman" w:cs="Times New Roman" w:hint="eastAsia"/>
                <w:color w:val="0070C0"/>
                <w:szCs w:val="24"/>
              </w:rPr>
              <w:t>。</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2.3.4</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確保瞭</w:t>
            </w:r>
            <w:r w:rsidRPr="00B34EAE">
              <w:rPr>
                <w:rFonts w:ascii="Times New Roman" w:eastAsia="標楷體" w:hAnsi="標楷體" w:cs="Times New Roman"/>
                <w:szCs w:val="24"/>
              </w:rPr>
              <w:t>解管制措施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w:t>
            </w:r>
          </w:p>
          <w:p w:rsidR="00B34EAE" w:rsidRPr="005E1F9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進行內部稽核且</w:t>
            </w:r>
            <w:r w:rsidRPr="00B34EAE">
              <w:rPr>
                <w:rFonts w:ascii="Times New Roman" w:eastAsia="標楷體" w:hAnsi="Times New Roman" w:cs="Times New Roman" w:hint="eastAsia"/>
                <w:color w:val="0070C0"/>
                <w:szCs w:val="24"/>
              </w:rPr>
              <w:t>有文件紀錄</w:t>
            </w:r>
            <w:r w:rsidR="005E1F90" w:rsidRPr="005E1F90">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2.3.4</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建立管制措施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w:t>
            </w:r>
          </w:p>
          <w:p w:rsidR="00B34EAE" w:rsidRPr="005E1F9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5E1F90">
            <w:pPr>
              <w:shd w:val="clear" w:color="auto" w:fill="FFFFFF"/>
              <w:adjustRightInd w:val="0"/>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單位內部已</w:t>
            </w:r>
            <w:r w:rsidRPr="00B34EAE">
              <w:rPr>
                <w:rFonts w:ascii="Times New Roman" w:eastAsia="標楷體" w:hAnsi="Times New Roman" w:cs="Times New Roman" w:hint="eastAsia"/>
                <w:color w:val="0070C0"/>
                <w:szCs w:val="24"/>
              </w:rPr>
              <w:t>建立標準作業程序文件，並定期修訂</w:t>
            </w:r>
            <w:r w:rsidR="005E1F90" w:rsidRPr="005E1F90">
              <w:rPr>
                <w:rFonts w:ascii="Times New Roman" w:eastAsia="標楷體" w:hAnsi="Times New Roman" w:cs="Times New Roman" w:hint="eastAsia"/>
                <w:color w:val="0070C0"/>
                <w:szCs w:val="24"/>
              </w:rPr>
              <w:t>。</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管制措施之舉例：</w:t>
            </w:r>
            <w:r w:rsidRPr="00B34EAE">
              <w:rPr>
                <w:rFonts w:ascii="Times New Roman" w:eastAsia="標楷體" w:hAnsi="標楷體" w:cs="Times New Roman" w:hint="eastAsia"/>
                <w:szCs w:val="24"/>
              </w:rPr>
              <w:t>說明實驗動物過敏</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流程</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2.3.5</w:t>
            </w:r>
          </w:p>
        </w:tc>
        <w:tc>
          <w:tcPr>
            <w:tcW w:w="2516"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管制措施之舉例：</w:t>
            </w:r>
            <w:r w:rsidRPr="00B34EAE">
              <w:rPr>
                <w:rFonts w:ascii="Times New Roman" w:eastAsia="標楷體" w:hAnsi="標楷體" w:cs="Times New Roman" w:hint="eastAsia"/>
                <w:szCs w:val="24"/>
              </w:rPr>
              <w:t>確保執行</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流程</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w:t>
            </w:r>
          </w:p>
        </w:tc>
        <w:tc>
          <w:tcPr>
            <w:tcW w:w="2474"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管制措施之舉例：</w:t>
            </w:r>
            <w:r w:rsidRPr="00B34EAE">
              <w:rPr>
                <w:rFonts w:ascii="Times New Roman" w:eastAsia="標楷體" w:hAnsi="標楷體" w:cs="Times New Roman" w:hint="eastAsia"/>
                <w:szCs w:val="24"/>
              </w:rPr>
              <w:t>建立</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流程</w:t>
            </w:r>
          </w:p>
        </w:tc>
      </w:tr>
      <w:tr w:rsidR="00B34EAE" w:rsidRPr="00B34EAE" w:rsidTr="00B86E0C">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2.3.5.1</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動物過敏的症狀及徵兆</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說明所處理</w:t>
            </w:r>
            <w:r w:rsidRPr="005E1F90">
              <w:rPr>
                <w:rFonts w:ascii="Times New Roman" w:eastAsia="標楷體" w:hAnsi="Times New Roman" w:cs="Times New Roman"/>
                <w:color w:val="0070C0"/>
                <w:szCs w:val="24"/>
              </w:rPr>
              <w:t>動物</w:t>
            </w:r>
            <w:r w:rsidRPr="005E1F90">
              <w:rPr>
                <w:rFonts w:ascii="Times New Roman" w:eastAsia="標楷體" w:hAnsi="Times New Roman" w:cs="Times New Roman" w:hint="eastAsia"/>
                <w:color w:val="0070C0"/>
                <w:szCs w:val="24"/>
              </w:rPr>
              <w:t>之</w:t>
            </w:r>
            <w:r w:rsidRPr="005E1F90">
              <w:rPr>
                <w:rFonts w:ascii="Times New Roman" w:eastAsia="標楷體" w:hAnsi="Times New Roman" w:cs="Times New Roman"/>
                <w:color w:val="0070C0"/>
                <w:szCs w:val="24"/>
              </w:rPr>
              <w:t>過敏症狀及徵兆</w:t>
            </w:r>
            <w:r w:rsidRPr="005E1F90">
              <w:rPr>
                <w:rFonts w:ascii="Times New Roman" w:eastAsia="標楷體" w:hAnsi="Times New Roman" w:cs="Times New Roman" w:hint="eastAsia"/>
                <w:color w:val="0070C0"/>
                <w:szCs w:val="24"/>
              </w:rPr>
              <w:t>。</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2.3.5.1</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動物過敏的症狀及徵兆</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進行內部人員</w:t>
            </w:r>
            <w:proofErr w:type="gramStart"/>
            <w:r w:rsidRPr="005E1F90">
              <w:rPr>
                <w:rFonts w:ascii="Times New Roman" w:eastAsia="標楷體" w:hAnsi="Times New Roman" w:cs="Times New Roman" w:hint="eastAsia"/>
                <w:color w:val="0070C0"/>
                <w:szCs w:val="24"/>
              </w:rPr>
              <w:t>評核且有</w:t>
            </w:r>
            <w:proofErr w:type="gramEnd"/>
            <w:r w:rsidRPr="005E1F90">
              <w:rPr>
                <w:rFonts w:ascii="Times New Roman" w:eastAsia="標楷體" w:hAnsi="Times New Roman" w:cs="Times New Roman" w:hint="eastAsia"/>
                <w:color w:val="0070C0"/>
                <w:szCs w:val="24"/>
              </w:rPr>
              <w:t>文件紀錄</w:t>
            </w:r>
            <w:r w:rsidR="005E1F90" w:rsidRPr="005E1F90">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2.3.5.1</w:t>
            </w:r>
          </w:p>
        </w:tc>
        <w:tc>
          <w:tcPr>
            <w:tcW w:w="2474"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動物過敏的症狀及徵兆</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審查及批准內部稽核文件紀錄</w:t>
            </w:r>
            <w:r w:rsidR="005E1F90" w:rsidRPr="005E1F90">
              <w:rPr>
                <w:rFonts w:ascii="Times New Roman" w:eastAsia="標楷體" w:hAnsi="Times New Roman" w:cs="Times New Roman" w:hint="eastAsia"/>
                <w:color w:val="0070C0"/>
                <w:szCs w:val="24"/>
              </w:rPr>
              <w:t>。</w:t>
            </w:r>
          </w:p>
        </w:tc>
      </w:tr>
      <w:tr w:rsidR="00B34EAE" w:rsidRPr="00B34EAE" w:rsidTr="00081E72">
        <w:trPr>
          <w:trHeight w:val="1907"/>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2.3.5.2</w:t>
            </w:r>
          </w:p>
        </w:tc>
        <w:tc>
          <w:tcPr>
            <w:tcW w:w="2374"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向主管通報疑似</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案件</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說明如何</w:t>
            </w:r>
            <w:r w:rsidRPr="005E1F90">
              <w:rPr>
                <w:rFonts w:ascii="Times New Roman" w:eastAsia="標楷體" w:hAnsi="Times New Roman" w:cs="Times New Roman"/>
                <w:color w:val="0070C0"/>
                <w:szCs w:val="24"/>
              </w:rPr>
              <w:t>向主管通報疑似</w:t>
            </w:r>
            <w:r w:rsidRPr="005E1F90">
              <w:rPr>
                <w:rFonts w:ascii="Times New Roman" w:eastAsia="標楷體" w:hAnsi="Times New Roman" w:cs="Times New Roman" w:hint="eastAsia"/>
                <w:color w:val="0070C0"/>
                <w:szCs w:val="24"/>
              </w:rPr>
              <w:t>LAA</w:t>
            </w:r>
            <w:r w:rsidRPr="005E1F90">
              <w:rPr>
                <w:rFonts w:ascii="Times New Roman" w:eastAsia="標楷體" w:hAnsi="Times New Roman" w:cs="Times New Roman"/>
                <w:color w:val="0070C0"/>
                <w:szCs w:val="24"/>
              </w:rPr>
              <w:t>案件</w:t>
            </w:r>
            <w:r w:rsidRPr="005E1F90">
              <w:rPr>
                <w:rFonts w:ascii="Times New Roman" w:eastAsia="標楷體" w:hAnsi="Times New Roman" w:cs="Times New Roman" w:hint="eastAsia"/>
                <w:color w:val="0070C0"/>
                <w:szCs w:val="24"/>
              </w:rPr>
              <w:t>。</w:t>
            </w:r>
          </w:p>
        </w:tc>
        <w:tc>
          <w:tcPr>
            <w:tcW w:w="886"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2.3.5.2</w:t>
            </w:r>
          </w:p>
        </w:tc>
        <w:tc>
          <w:tcPr>
            <w:tcW w:w="2516"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確保</w:t>
            </w:r>
            <w:r w:rsidRPr="00B34EAE">
              <w:rPr>
                <w:rFonts w:ascii="Times New Roman" w:eastAsia="標楷體" w:hAnsi="標楷體" w:cs="Times New Roman"/>
                <w:szCs w:val="24"/>
              </w:rPr>
              <w:t>向主管通報疑似</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案件</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1.</w:t>
            </w:r>
            <w:r w:rsidRPr="005E1F90">
              <w:rPr>
                <w:rFonts w:ascii="Times New Roman" w:eastAsia="標楷體" w:hAnsi="Times New Roman" w:cs="Times New Roman" w:hint="eastAsia"/>
                <w:color w:val="0070C0"/>
                <w:szCs w:val="24"/>
              </w:rPr>
              <w:t>訂定通報</w:t>
            </w:r>
            <w:r w:rsidRPr="005E1F90">
              <w:rPr>
                <w:rFonts w:ascii="Times New Roman" w:eastAsia="標楷體" w:hAnsi="Times New Roman" w:cs="Times New Roman" w:hint="eastAsia"/>
                <w:color w:val="0070C0"/>
                <w:szCs w:val="24"/>
              </w:rPr>
              <w:t xml:space="preserve"> SO</w:t>
            </w:r>
            <w:r w:rsidRPr="00B34EAE">
              <w:rPr>
                <w:rFonts w:ascii="Times New Roman" w:eastAsia="標楷體" w:hAnsi="Times New Roman" w:cs="Times New Roman" w:hint="eastAsia"/>
                <w:color w:val="0070C0"/>
                <w:szCs w:val="24"/>
              </w:rPr>
              <w:t>P</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2.</w:t>
            </w:r>
            <w:r w:rsidRPr="00B34EAE">
              <w:rPr>
                <w:rFonts w:ascii="Times New Roman" w:eastAsia="標楷體" w:hAnsi="Times New Roman" w:cs="Times New Roman" w:hint="eastAsia"/>
                <w:color w:val="0070C0"/>
                <w:szCs w:val="24"/>
              </w:rPr>
              <w:t>進行內部稽核且有文件紀錄</w:t>
            </w:r>
            <w:r w:rsidR="005E1F90" w:rsidRPr="005E1F90">
              <w:rPr>
                <w:rFonts w:ascii="Times New Roman" w:eastAsia="標楷體" w:hAnsi="Times New Roman" w:cs="Times New Roman" w:hint="eastAsia"/>
                <w:color w:val="0070C0"/>
                <w:szCs w:val="24"/>
              </w:rPr>
              <w:t>。</w:t>
            </w:r>
          </w:p>
        </w:tc>
        <w:tc>
          <w:tcPr>
            <w:tcW w:w="887"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2.3.5.2</w:t>
            </w:r>
          </w:p>
        </w:tc>
        <w:tc>
          <w:tcPr>
            <w:tcW w:w="2474"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確保</w:t>
            </w:r>
            <w:r w:rsidRPr="00B34EAE">
              <w:rPr>
                <w:rFonts w:ascii="Times New Roman" w:eastAsia="標楷體" w:hAnsi="標楷體" w:cs="Times New Roman"/>
                <w:szCs w:val="24"/>
              </w:rPr>
              <w:t>向主管通報疑似</w:t>
            </w:r>
            <w:r w:rsidRPr="00B34EAE">
              <w:rPr>
                <w:rFonts w:ascii="Times New Roman" w:eastAsia="標楷體" w:hAnsi="標楷體" w:cs="Times New Roman" w:hint="eastAsia"/>
                <w:szCs w:val="24"/>
              </w:rPr>
              <w:t>LAA</w:t>
            </w:r>
            <w:r w:rsidRPr="00B34EAE">
              <w:rPr>
                <w:rFonts w:ascii="Times New Roman" w:eastAsia="標楷體" w:hAnsi="標楷體" w:cs="Times New Roman"/>
                <w:szCs w:val="24"/>
              </w:rPr>
              <w:t>案件</w:t>
            </w:r>
          </w:p>
          <w:p w:rsidR="00B34EAE" w:rsidRPr="005E1F9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1.</w:t>
            </w:r>
            <w:r w:rsidRPr="005E1F90">
              <w:rPr>
                <w:rFonts w:ascii="Times New Roman" w:eastAsia="標楷體" w:hAnsi="Times New Roman" w:cs="Times New Roman" w:hint="eastAsia"/>
                <w:color w:val="0070C0"/>
                <w:szCs w:val="24"/>
              </w:rPr>
              <w:t>審查批准通</w:t>
            </w:r>
            <w:r w:rsidRPr="00B34EAE">
              <w:rPr>
                <w:rFonts w:ascii="Times New Roman" w:eastAsia="標楷體" w:hAnsi="Times New Roman" w:cs="Times New Roman" w:hint="eastAsia"/>
                <w:color w:val="0070C0"/>
                <w:szCs w:val="24"/>
              </w:rPr>
              <w:t>報</w:t>
            </w:r>
            <w:r w:rsidRPr="00B34EAE">
              <w:rPr>
                <w:rFonts w:ascii="Times New Roman" w:eastAsia="標楷體" w:hAnsi="Times New Roman" w:cs="Times New Roman" w:hint="eastAsia"/>
                <w:color w:val="0070C0"/>
                <w:szCs w:val="24"/>
              </w:rPr>
              <w:t xml:space="preserve"> SOP</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hint="eastAsia"/>
                <w:color w:val="0070C0"/>
                <w:szCs w:val="24"/>
              </w:rPr>
              <w:t>2.</w:t>
            </w:r>
            <w:r w:rsidRPr="00B34EAE">
              <w:rPr>
                <w:rFonts w:ascii="Times New Roman" w:eastAsia="標楷體" w:hAnsi="Times New Roman" w:cs="Times New Roman" w:hint="eastAsia"/>
                <w:color w:val="0070C0"/>
                <w:szCs w:val="24"/>
              </w:rPr>
              <w:t>審查所屬人員是否依</w:t>
            </w:r>
            <w:r w:rsidRPr="00B34EAE">
              <w:rPr>
                <w:rFonts w:ascii="Times New Roman" w:eastAsia="標楷體" w:hAnsi="Times New Roman" w:cs="Times New Roman" w:hint="eastAsia"/>
                <w:color w:val="0070C0"/>
                <w:szCs w:val="24"/>
              </w:rPr>
              <w:t xml:space="preserve"> SOP </w:t>
            </w:r>
            <w:r w:rsidRPr="00B34EAE">
              <w:rPr>
                <w:rFonts w:ascii="Times New Roman" w:eastAsia="標楷體" w:hAnsi="Times New Roman" w:cs="Times New Roman" w:hint="eastAsia"/>
                <w:color w:val="0070C0"/>
                <w:szCs w:val="24"/>
              </w:rPr>
              <w:t>確實通報</w:t>
            </w:r>
            <w:r w:rsidR="005E1F90" w:rsidRPr="005E1F90">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Times New Roman" w:cs="Times New Roman"/>
          <w:b/>
          <w:sz w:val="28"/>
          <w:szCs w:val="28"/>
        </w:rPr>
      </w:pPr>
    </w:p>
    <w:p w:rsidR="00B34EAE" w:rsidRPr="00B34EAE" w:rsidRDefault="00B34EAE" w:rsidP="00746BB5">
      <w:pPr>
        <w:numPr>
          <w:ilvl w:val="0"/>
          <w:numId w:val="5"/>
        </w:numPr>
        <w:shd w:val="clear" w:color="auto" w:fill="FFFFFF"/>
        <w:snapToGrid w:val="0"/>
        <w:spacing w:line="500" w:lineRule="exact"/>
        <w:jc w:val="both"/>
        <w:rPr>
          <w:rFonts w:ascii="Times New Roman" w:eastAsia="標楷體" w:hAnsi="Times New Roman" w:cs="Times New Roman"/>
          <w:b/>
          <w:szCs w:val="24"/>
        </w:rPr>
      </w:pPr>
      <w:r w:rsidRPr="00B34EAE">
        <w:rPr>
          <w:rFonts w:ascii="Times New Roman" w:eastAsia="標楷體" w:hAnsi="標楷體" w:cs="Times New Roman"/>
          <w:b/>
          <w:szCs w:val="24"/>
        </w:rPr>
        <w:t>化學物質</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Chemical Materials</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551"/>
        <w:gridCol w:w="709"/>
        <w:gridCol w:w="2551"/>
        <w:gridCol w:w="851"/>
        <w:gridCol w:w="2551"/>
      </w:tblGrid>
      <w:tr w:rsidR="00B34EAE" w:rsidRPr="00B34EAE" w:rsidTr="00CE1D79">
        <w:trPr>
          <w:tblHeader/>
          <w:jc w:val="center"/>
        </w:trPr>
        <w:tc>
          <w:tcPr>
            <w:tcW w:w="353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40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988"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8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trHeight w:val="1673"/>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實驗室使用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化學品</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5E1F90">
              <w:rPr>
                <w:rFonts w:ascii="Times New Roman" w:eastAsia="標楷體" w:hAnsi="Times New Roman" w:cs="Times New Roman" w:hint="eastAsia"/>
                <w:color w:val="0070C0"/>
                <w:szCs w:val="24"/>
              </w:rPr>
              <w:t>說明實驗室使用化學品之清單。</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3.1</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確保化學品</w:t>
            </w:r>
            <w:r w:rsidRPr="00B34EAE">
              <w:rPr>
                <w:rFonts w:ascii="Times New Roman" w:eastAsia="標楷體" w:hAnsi="標楷體" w:cs="Times New Roman" w:hint="eastAsia"/>
                <w:b/>
                <w:szCs w:val="24"/>
              </w:rPr>
              <w:t>庫存清單之</w:t>
            </w:r>
            <w:r w:rsidRPr="00B34EAE">
              <w:rPr>
                <w:rFonts w:ascii="Times New Roman" w:eastAsia="標楷體" w:hAnsi="標楷體" w:cs="Times New Roman"/>
                <w:b/>
                <w:szCs w:val="24"/>
              </w:rPr>
              <w:t>完整性</w:t>
            </w:r>
          </w:p>
          <w:p w:rsidR="00B34EAE" w:rsidRPr="005E1F90" w:rsidRDefault="00B34EAE" w:rsidP="00B34EAE">
            <w:pPr>
              <w:shd w:val="clear" w:color="auto" w:fill="FFFFFF"/>
              <w:snapToGrid w:val="0"/>
              <w:jc w:val="both"/>
              <w:rPr>
                <w:rFonts w:ascii="Times New Roman" w:eastAsia="標楷體" w:hAnsi="標楷體" w:cs="Times New Roman"/>
                <w:color w:val="0070C0"/>
                <w:szCs w:val="24"/>
              </w:rPr>
            </w:pPr>
            <w:r w:rsidRPr="005E1F90">
              <w:rPr>
                <w:rFonts w:ascii="Times New Roman" w:eastAsia="標楷體" w:hAnsi="標楷體" w:cs="Times New Roman" w:hint="eastAsia"/>
                <w:color w:val="0070C0"/>
                <w:szCs w:val="24"/>
              </w:rPr>
              <w:t>評核說明：</w:t>
            </w:r>
          </w:p>
          <w:p w:rsidR="00B34EAE" w:rsidRPr="00B34EAE" w:rsidRDefault="00B34EAE" w:rsidP="005E1F90">
            <w:pPr>
              <w:shd w:val="clear" w:color="auto" w:fill="FFFFFF"/>
              <w:snapToGrid w:val="0"/>
              <w:jc w:val="both"/>
              <w:rPr>
                <w:rFonts w:ascii="Times New Roman" w:eastAsia="標楷體" w:hAnsi="標楷體" w:cs="Times New Roman"/>
                <w:b/>
                <w:szCs w:val="24"/>
              </w:rPr>
            </w:pPr>
            <w:r w:rsidRPr="005E1F90">
              <w:rPr>
                <w:rFonts w:ascii="Times New Roman" w:eastAsia="標楷體" w:hAnsi="標楷體" w:cs="Times New Roman" w:hint="eastAsia"/>
                <w:color w:val="0070C0"/>
                <w:szCs w:val="24"/>
              </w:rPr>
              <w:t>進行實驗室化學物質與危害清單的稽核</w:t>
            </w:r>
            <w:r w:rsidR="005E1F90" w:rsidRPr="005E1F90">
              <w:rPr>
                <w:rFonts w:ascii="Times New Roman" w:eastAsia="標楷體" w:hAnsi="標楷體"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建立化學品庫存</w:t>
            </w:r>
            <w:r w:rsidRPr="00B34EAE">
              <w:rPr>
                <w:rFonts w:ascii="Times New Roman" w:eastAsia="標楷體" w:hAnsi="標楷體" w:cs="Times New Roman" w:hint="eastAsia"/>
                <w:b/>
                <w:szCs w:val="24"/>
              </w:rPr>
              <w:t>清單</w:t>
            </w:r>
          </w:p>
          <w:p w:rsidR="00B34EAE" w:rsidRPr="005E1F90" w:rsidRDefault="00B34EAE" w:rsidP="00B34EAE">
            <w:pPr>
              <w:shd w:val="clear" w:color="auto" w:fill="FFFFFF"/>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5E1F90">
              <w:rPr>
                <w:rFonts w:ascii="Times New Roman" w:eastAsia="標楷體" w:hAnsi="Times New Roman" w:cs="Times New Roman" w:hint="eastAsia"/>
                <w:color w:val="0070C0"/>
                <w:szCs w:val="24"/>
              </w:rPr>
              <w:t>審查及批准稽</w:t>
            </w:r>
            <w:r w:rsidRPr="00B34EAE">
              <w:rPr>
                <w:rFonts w:ascii="Times New Roman" w:eastAsia="標楷體" w:hAnsi="Times New Roman" w:cs="Times New Roman" w:hint="eastAsia"/>
                <w:color w:val="0070C0"/>
                <w:szCs w:val="24"/>
              </w:rPr>
              <w:t>核紀錄</w:t>
            </w:r>
            <w:r w:rsidR="005E1F90" w:rsidRPr="005E1F90">
              <w:rPr>
                <w:rFonts w:ascii="Times New Roman" w:eastAsia="標楷體" w:hAnsi="Times New Roman"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在實驗室使用化學品</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在實驗室使用化學品</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評估人員在實驗室使用化學品</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相關危害的知識</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3.2.1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實驗室使用化學品</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物質安全資料表</w:t>
            </w:r>
            <w:r w:rsidRPr="00B34EAE">
              <w:rPr>
                <w:rFonts w:ascii="Times New Roman" w:eastAsia="標楷體" w:hAnsi="Times New Roman" w:cs="Times New Roman"/>
                <w:szCs w:val="24"/>
              </w:rPr>
              <w:t>(MSDS)</w:t>
            </w:r>
            <w:r w:rsidRPr="00B34EAE">
              <w:rPr>
                <w:rFonts w:ascii="Times New Roman" w:eastAsia="標楷體" w:hAnsi="標楷體" w:cs="Times New Roman"/>
                <w:szCs w:val="24"/>
              </w:rPr>
              <w:t>及其他來源資訊</w:t>
            </w:r>
            <w:r w:rsidRPr="00B34EAE">
              <w:rPr>
                <w:rFonts w:ascii="Times New Roman" w:eastAsia="標楷體" w:hAnsi="標楷體" w:cs="Times New Roman" w:hint="eastAsia"/>
                <w:szCs w:val="24"/>
              </w:rPr>
              <w:t>之程序</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說明何處取得實驗室使用化學品之</w:t>
            </w:r>
            <w:r w:rsidRPr="002C09DD">
              <w:rPr>
                <w:rFonts w:ascii="Times New Roman" w:eastAsia="標楷體" w:hAnsi="Times New Roman" w:cs="Times New Roman" w:hint="eastAsia"/>
                <w:color w:val="0070C0"/>
                <w:szCs w:val="24"/>
              </w:rPr>
              <w:t>MSDS</w:t>
            </w:r>
            <w:r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確保在實驗室使用所有化學品都有</w:t>
            </w:r>
            <w:r w:rsidRPr="00B34EAE">
              <w:rPr>
                <w:rFonts w:ascii="Times New Roman" w:eastAsia="標楷體" w:hAnsi="Times New Roman" w:cs="Times New Roman"/>
                <w:szCs w:val="24"/>
              </w:rPr>
              <w:t>MSDS</w:t>
            </w:r>
            <w:r w:rsidRPr="00B34EAE">
              <w:rPr>
                <w:rFonts w:ascii="Times New Roman" w:eastAsia="標楷體" w:hAnsi="Times New Roman" w:cs="Times New Roman" w:hint="eastAsia"/>
                <w:szCs w:val="24"/>
              </w:rPr>
              <w:t>可供使用</w:t>
            </w:r>
          </w:p>
          <w:p w:rsidR="00B34EAE" w:rsidRPr="002C09DD" w:rsidRDefault="00B34EAE" w:rsidP="00B34EAE">
            <w:pPr>
              <w:shd w:val="clear" w:color="auto" w:fill="FFFFFF"/>
              <w:snapToGrid w:val="0"/>
              <w:jc w:val="both"/>
              <w:rPr>
                <w:rFonts w:ascii="Times New Roman" w:eastAsia="標楷體" w:hAnsi="標楷體"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2C09DD">
              <w:rPr>
                <w:rFonts w:ascii="Times New Roman" w:eastAsia="標楷體" w:hAnsi="Times New Roman" w:cs="Times New Roman" w:hint="eastAsia"/>
                <w:color w:val="0070C0"/>
                <w:szCs w:val="24"/>
              </w:rPr>
              <w:t>建立</w:t>
            </w:r>
            <w:r w:rsidRPr="002C09DD">
              <w:rPr>
                <w:rFonts w:ascii="Times New Roman" w:eastAsia="標楷體" w:hAnsi="Times New Roman" w:cs="Times New Roman"/>
                <w:color w:val="0070C0"/>
                <w:szCs w:val="24"/>
              </w:rPr>
              <w:t xml:space="preserve"> MSDS </w:t>
            </w:r>
            <w:r w:rsidRPr="002C09DD">
              <w:rPr>
                <w:rFonts w:ascii="Times New Roman" w:eastAsia="標楷體" w:hAnsi="Times New Roman" w:cs="Times New Roman" w:hint="eastAsia"/>
                <w:color w:val="0070C0"/>
                <w:szCs w:val="24"/>
              </w:rPr>
              <w:t>清單</w:t>
            </w:r>
            <w:r w:rsidR="008A2FF0" w:rsidRPr="002C09DD">
              <w:rPr>
                <w:rFonts w:ascii="新細明體" w:eastAsia="新細明體" w:hAnsi="新細明體"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確保在實驗室使用所有化學品都有</w:t>
            </w:r>
            <w:r w:rsidRPr="00B34EAE">
              <w:rPr>
                <w:rFonts w:ascii="Times New Roman" w:eastAsia="標楷體" w:hAnsi="Times New Roman" w:cs="Times New Roman"/>
                <w:szCs w:val="24"/>
              </w:rPr>
              <w:t>MSDS</w:t>
            </w:r>
            <w:r w:rsidRPr="00B34EAE">
              <w:rPr>
                <w:rFonts w:ascii="Times New Roman" w:eastAsia="標楷體" w:hAnsi="Times New Roman" w:cs="Times New Roman" w:hint="eastAsia"/>
                <w:szCs w:val="24"/>
              </w:rPr>
              <w:t>可供使用</w:t>
            </w:r>
            <w:r w:rsidRPr="00B34EAE">
              <w:rPr>
                <w:rFonts w:ascii="Times New Roman" w:eastAsia="標楷體" w:hAnsi="標楷體" w:cs="Times New Roman"/>
                <w:szCs w:val="24"/>
              </w:rPr>
              <w:t>並</w:t>
            </w:r>
            <w:r w:rsidRPr="00B34EAE">
              <w:rPr>
                <w:rFonts w:ascii="Times New Roman" w:eastAsia="標楷體" w:hAnsi="標楷體" w:cs="Times New Roman" w:hint="eastAsia"/>
                <w:szCs w:val="24"/>
              </w:rPr>
              <w:t>維持</w:t>
            </w:r>
            <w:r w:rsidRPr="00B34EAE">
              <w:rPr>
                <w:rFonts w:ascii="Times New Roman" w:eastAsia="標楷體" w:hAnsi="標楷體" w:cs="Times New Roman"/>
                <w:szCs w:val="24"/>
              </w:rPr>
              <w:t>更新</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審查及批准</w:t>
            </w:r>
            <w:r w:rsidRPr="00B34EAE">
              <w:rPr>
                <w:rFonts w:ascii="Times New Roman" w:eastAsia="標楷體" w:hAnsi="Times New Roman" w:cs="Times New Roman" w:hint="eastAsia"/>
                <w:color w:val="0070C0"/>
                <w:szCs w:val="24"/>
              </w:rPr>
              <w:t xml:space="preserve"> MSDS </w:t>
            </w:r>
            <w:r w:rsidRPr="00B34EAE">
              <w:rPr>
                <w:rFonts w:ascii="Times New Roman" w:eastAsia="標楷體" w:hAnsi="Times New Roman" w:cs="Times New Roman" w:hint="eastAsia"/>
                <w:color w:val="0070C0"/>
                <w:szCs w:val="24"/>
              </w:rPr>
              <w:t>清單並提出修正意見</w:t>
            </w:r>
            <w:r w:rsidR="008A2FF0">
              <w:rPr>
                <w:rFonts w:ascii="新細明體" w:eastAsia="新細明體" w:hAnsi="新細明體"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使用</w:t>
            </w:r>
            <w:r w:rsidRPr="00B34EAE">
              <w:rPr>
                <w:rFonts w:ascii="Times New Roman" w:eastAsia="標楷體" w:hAnsi="Times New Roman" w:cs="Times New Roman"/>
                <w:szCs w:val="24"/>
              </w:rPr>
              <w:t>MSDS</w:t>
            </w:r>
            <w:r w:rsidRPr="00B34EAE">
              <w:rPr>
                <w:rFonts w:ascii="Times New Roman" w:eastAsia="標楷體" w:hAnsi="標楷體" w:cs="Times New Roman"/>
                <w:szCs w:val="24"/>
              </w:rPr>
              <w:t>及其他</w:t>
            </w:r>
            <w:r w:rsidRPr="00B34EAE">
              <w:rPr>
                <w:rFonts w:ascii="Times New Roman" w:eastAsia="標楷體" w:hAnsi="標楷體" w:cs="Times New Roman" w:hint="eastAsia"/>
                <w:szCs w:val="24"/>
              </w:rPr>
              <w:t>資</w:t>
            </w:r>
            <w:r w:rsidRPr="00B34EAE">
              <w:rPr>
                <w:rFonts w:ascii="Times New Roman" w:eastAsia="標楷體" w:hAnsi="標楷體" w:cs="Times New Roman"/>
                <w:szCs w:val="24"/>
              </w:rPr>
              <w:t>源</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以</w:t>
            </w:r>
            <w:r w:rsidRPr="00B34EAE">
              <w:rPr>
                <w:rFonts w:ascii="Times New Roman" w:eastAsia="標楷體" w:hAnsi="標楷體" w:cs="Times New Roman" w:hint="eastAsia"/>
                <w:szCs w:val="24"/>
              </w:rPr>
              <w:t>決</w:t>
            </w:r>
            <w:r w:rsidRPr="00B34EAE">
              <w:rPr>
                <w:rFonts w:ascii="Times New Roman" w:eastAsia="標楷體" w:hAnsi="標楷體" w:cs="Times New Roman"/>
                <w:szCs w:val="24"/>
              </w:rPr>
              <w:t>定化學品</w:t>
            </w:r>
            <w:r w:rsidRPr="00B34EAE">
              <w:rPr>
                <w:rFonts w:ascii="Times New Roman" w:eastAsia="標楷體" w:hAnsi="標楷體" w:cs="Times New Roman" w:hint="eastAsia"/>
                <w:szCs w:val="24"/>
              </w:rPr>
              <w:t>之身體（</w:t>
            </w:r>
            <w:r w:rsidRPr="00B34EAE">
              <w:rPr>
                <w:rFonts w:ascii="Times New Roman" w:eastAsia="標楷體" w:hAnsi="標楷體" w:cs="Times New Roman" w:hint="eastAsia"/>
                <w:szCs w:val="24"/>
              </w:rPr>
              <w:t>physical</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危害、健康危害及暴露途徑之能力</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說明如何使用實驗室化學品之</w:t>
            </w:r>
            <w:r w:rsidRPr="002C09DD">
              <w:rPr>
                <w:rFonts w:ascii="Times New Roman" w:eastAsia="標楷體" w:hAnsi="Times New Roman" w:cs="Times New Roman" w:hint="eastAsia"/>
                <w:color w:val="0070C0"/>
                <w:szCs w:val="24"/>
              </w:rPr>
              <w:t>MSDS</w:t>
            </w:r>
            <w:r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確保人員能使用</w:t>
            </w:r>
            <w:r w:rsidRPr="00B34EAE">
              <w:rPr>
                <w:rFonts w:ascii="Times New Roman" w:eastAsia="標楷體" w:hAnsi="標楷體" w:cs="Times New Roman" w:hint="eastAsia"/>
                <w:szCs w:val="24"/>
              </w:rPr>
              <w:t>MSDS</w:t>
            </w:r>
            <w:r w:rsidRPr="00B34EAE">
              <w:rPr>
                <w:rFonts w:ascii="Times New Roman" w:eastAsia="標楷體" w:hAnsi="標楷體" w:cs="Times New Roman"/>
                <w:szCs w:val="24"/>
              </w:rPr>
              <w:t>及其他</w:t>
            </w:r>
            <w:r w:rsidRPr="00B34EAE">
              <w:rPr>
                <w:rFonts w:ascii="Times New Roman" w:eastAsia="標楷體" w:hAnsi="標楷體" w:cs="Times New Roman" w:hint="eastAsia"/>
                <w:szCs w:val="24"/>
              </w:rPr>
              <w:t>資</w:t>
            </w:r>
            <w:r w:rsidRPr="00B34EAE">
              <w:rPr>
                <w:rFonts w:ascii="Times New Roman" w:eastAsia="標楷體" w:hAnsi="標楷體" w:cs="Times New Roman"/>
                <w:szCs w:val="24"/>
              </w:rPr>
              <w:t>源，以</w:t>
            </w:r>
            <w:r w:rsidRPr="00B34EAE">
              <w:rPr>
                <w:rFonts w:ascii="Times New Roman" w:eastAsia="標楷體" w:hAnsi="標楷體" w:cs="Times New Roman" w:hint="eastAsia"/>
                <w:szCs w:val="24"/>
              </w:rPr>
              <w:t>決</w:t>
            </w:r>
            <w:r w:rsidRPr="00B34EAE">
              <w:rPr>
                <w:rFonts w:ascii="Times New Roman" w:eastAsia="標楷體" w:hAnsi="標楷體" w:cs="Times New Roman"/>
                <w:szCs w:val="24"/>
              </w:rPr>
              <w:t>定化學品</w:t>
            </w:r>
            <w:r w:rsidRPr="00B34EAE">
              <w:rPr>
                <w:rFonts w:ascii="Times New Roman" w:eastAsia="標楷體" w:hAnsi="標楷體" w:cs="Times New Roman" w:hint="eastAsia"/>
                <w:szCs w:val="24"/>
              </w:rPr>
              <w:t>之身體</w:t>
            </w:r>
            <w:r w:rsidRPr="00B34EAE">
              <w:rPr>
                <w:rFonts w:ascii="Times New Roman" w:eastAsia="標楷體" w:hAnsi="標楷體" w:cs="Times New Roman"/>
                <w:szCs w:val="24"/>
              </w:rPr>
              <w:t>危害、健康危害及暴露途徑</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進行內部稽核且有文件紀錄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確保人員能使用</w:t>
            </w:r>
            <w:r w:rsidRPr="00B34EAE">
              <w:rPr>
                <w:rFonts w:ascii="Times New Roman" w:eastAsia="標楷體" w:hAnsi="標楷體" w:cs="Times New Roman" w:hint="eastAsia"/>
                <w:szCs w:val="24"/>
              </w:rPr>
              <w:t>MSDS</w:t>
            </w:r>
            <w:r w:rsidRPr="00B34EAE">
              <w:rPr>
                <w:rFonts w:ascii="Times New Roman" w:eastAsia="標楷體" w:hAnsi="標楷體" w:cs="Times New Roman"/>
                <w:szCs w:val="24"/>
              </w:rPr>
              <w:t>及其他來源資訊，以確定化學品</w:t>
            </w:r>
            <w:r w:rsidRPr="00B34EAE">
              <w:rPr>
                <w:rFonts w:ascii="Times New Roman" w:eastAsia="標楷體" w:hAnsi="標楷體" w:cs="Times New Roman" w:hint="eastAsia"/>
                <w:szCs w:val="24"/>
              </w:rPr>
              <w:t>之身體</w:t>
            </w:r>
            <w:r w:rsidRPr="00B34EAE">
              <w:rPr>
                <w:rFonts w:ascii="Times New Roman" w:eastAsia="標楷體" w:hAnsi="標楷體" w:cs="Times New Roman"/>
                <w:szCs w:val="24"/>
              </w:rPr>
              <w:t>危害、健康危害及暴露途徑</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0070C0"/>
                <w:szCs w:val="24"/>
              </w:rPr>
            </w:pPr>
            <w:r w:rsidRPr="00B34EAE">
              <w:rPr>
                <w:rFonts w:ascii="Times New Roman" w:eastAsia="標楷體" w:hAnsi="標楷體" w:cs="Times New Roman" w:hint="eastAsia"/>
                <w:color w:val="0070C0"/>
                <w:szCs w:val="24"/>
              </w:rPr>
              <w:t>1.</w:t>
            </w:r>
            <w:r w:rsidRPr="00B34EAE">
              <w:rPr>
                <w:rFonts w:ascii="Times New Roman" w:eastAsia="標楷體" w:hAnsi="標楷體" w:cs="Times New Roman" w:hint="eastAsia"/>
                <w:color w:val="0070C0"/>
                <w:szCs w:val="24"/>
              </w:rPr>
              <w:t>審查及批准稽核文件</w:t>
            </w:r>
            <w:r w:rsidR="002C09DD" w:rsidRPr="002C09DD">
              <w:rPr>
                <w:rFonts w:ascii="Times New Roman" w:eastAsia="標楷體" w:hAnsi="標楷體"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color w:val="0070C0"/>
                <w:szCs w:val="24"/>
              </w:rPr>
              <w:t>2.</w:t>
            </w:r>
            <w:r w:rsidRPr="00B34EAE">
              <w:rPr>
                <w:rFonts w:ascii="Times New Roman" w:eastAsia="標楷體" w:hAnsi="標楷體" w:cs="Times New Roman" w:hint="eastAsia"/>
                <w:color w:val="0070C0"/>
                <w:szCs w:val="24"/>
              </w:rPr>
              <w:t>進行內部稽核且有文件紀錄</w:t>
            </w:r>
            <w:r w:rsidR="002C09DD" w:rsidRPr="002C09DD">
              <w:rPr>
                <w:rFonts w:ascii="Times New Roman" w:eastAsia="標楷體" w:hAnsi="標楷體"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化學品容器標示</w:t>
            </w:r>
            <w:r w:rsidRPr="00B34EAE">
              <w:rPr>
                <w:rFonts w:ascii="Times New Roman" w:eastAsia="標楷體" w:hAnsi="標楷體" w:cs="Times New Roman" w:hint="eastAsia"/>
                <w:szCs w:val="24"/>
              </w:rPr>
              <w:t>（</w:t>
            </w:r>
            <w:r w:rsidRPr="00B34EAE">
              <w:rPr>
                <w:rFonts w:ascii="Times New Roman" w:eastAsia="標楷體" w:hAnsi="標楷體" w:cs="Times New Roman" w:hint="eastAsia"/>
                <w:szCs w:val="24"/>
              </w:rPr>
              <w:t>label</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資訊代表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說明實驗室使用之化學品</w:t>
            </w:r>
            <w:r w:rsidRPr="002C09DD">
              <w:rPr>
                <w:rFonts w:ascii="Times New Roman" w:eastAsia="標楷體" w:hAnsi="標楷體" w:cs="Times New Roman"/>
                <w:color w:val="0070C0"/>
                <w:szCs w:val="24"/>
              </w:rPr>
              <w:t>容器標示</w:t>
            </w:r>
            <w:r w:rsidRPr="002C09DD">
              <w:rPr>
                <w:rFonts w:ascii="Times New Roman" w:eastAsia="標楷體" w:hAnsi="標楷體" w:cs="Times New Roman" w:hint="eastAsia"/>
                <w:color w:val="0070C0"/>
                <w:szCs w:val="24"/>
              </w:rPr>
              <w:t>（</w:t>
            </w:r>
            <w:r w:rsidRPr="002C09DD">
              <w:rPr>
                <w:rFonts w:ascii="Times New Roman" w:eastAsia="標楷體" w:hAnsi="標楷體" w:cs="Times New Roman" w:hint="eastAsia"/>
                <w:color w:val="0070C0"/>
                <w:szCs w:val="24"/>
              </w:rPr>
              <w:t>label</w:t>
            </w:r>
            <w:r w:rsidRPr="002C09DD">
              <w:rPr>
                <w:rFonts w:ascii="Times New Roman" w:eastAsia="標楷體" w:hAnsi="標楷體" w:cs="Times New Roman" w:hint="eastAsia"/>
                <w:color w:val="0070C0"/>
                <w:szCs w:val="24"/>
              </w:rPr>
              <w:t>）</w:t>
            </w:r>
            <w:r w:rsidRPr="002C09DD">
              <w:rPr>
                <w:rFonts w:ascii="Times New Roman" w:eastAsia="標楷體" w:hAnsi="標楷體" w:cs="Times New Roman"/>
                <w:color w:val="0070C0"/>
                <w:szCs w:val="24"/>
              </w:rPr>
              <w:t>資訊代表</w:t>
            </w:r>
            <w:r w:rsidRPr="002C09DD">
              <w:rPr>
                <w:rFonts w:ascii="Times New Roman" w:eastAsia="標楷體" w:hAnsi="標楷體" w:cs="Times New Roman" w:hint="eastAsia"/>
                <w:color w:val="0070C0"/>
                <w:szCs w:val="24"/>
              </w:rPr>
              <w:t>之</w:t>
            </w:r>
            <w:r w:rsidRPr="002C09DD">
              <w:rPr>
                <w:rFonts w:ascii="Times New Roman" w:eastAsia="標楷體" w:hAnsi="標楷體" w:cs="Times New Roman"/>
                <w:color w:val="0070C0"/>
                <w:szCs w:val="24"/>
              </w:rPr>
              <w:t>危害</w:t>
            </w:r>
            <w:r w:rsidRPr="002C09DD">
              <w:rPr>
                <w:rFonts w:ascii="Times New Roman" w:eastAsia="標楷體" w:hAnsi="標楷體" w:cs="Times New Roman" w:hint="eastAsia"/>
                <w:color w:val="0070C0"/>
                <w:szCs w:val="24"/>
              </w:rPr>
              <w:t>意義。</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確保維持及了解化學品容器標示</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進行內部稽</w:t>
            </w:r>
            <w:r w:rsidRPr="00B34EAE">
              <w:rPr>
                <w:rFonts w:ascii="Times New Roman" w:eastAsia="標楷體" w:hAnsi="Times New Roman" w:cs="Times New Roman" w:hint="eastAsia"/>
                <w:color w:val="0070C0"/>
                <w:szCs w:val="24"/>
              </w:rPr>
              <w:t>核並有文件記錄</w:t>
            </w:r>
            <w:r w:rsidR="002C09DD" w:rsidRPr="002C09DD">
              <w:rPr>
                <w:rFonts w:ascii="Times New Roman" w:eastAsia="標楷體" w:hAnsi="Times New Roman"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建立特定標示規範</w:t>
            </w:r>
            <w:r w:rsidRPr="00B34EAE">
              <w:rPr>
                <w:rFonts w:ascii="Times New Roman" w:eastAsia="標楷體" w:hAnsi="標楷體" w:cs="Times New Roman" w:hint="eastAsia"/>
                <w:szCs w:val="24"/>
              </w:rPr>
              <w:t>以符合</w:t>
            </w:r>
            <w:r w:rsidRPr="00B34EAE">
              <w:rPr>
                <w:rFonts w:ascii="Times New Roman" w:eastAsia="標楷體" w:hAnsi="標楷體" w:cs="Times New Roman"/>
                <w:szCs w:val="24"/>
              </w:rPr>
              <w:t>法規及機構</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D71F0C">
            <w:pPr>
              <w:autoSpaceDE w:val="0"/>
              <w:autoSpaceDN w:val="0"/>
              <w:ind w:left="314" w:hangingChars="131" w:hanging="314"/>
              <w:rPr>
                <w:rFonts w:ascii="標楷體" w:eastAsia="標楷體" w:hAnsi="標楷體" w:cs="Times New Roman"/>
                <w:color w:val="0070C0"/>
                <w:szCs w:val="24"/>
              </w:rPr>
            </w:pPr>
            <w:r w:rsidRPr="002C09DD">
              <w:rPr>
                <w:rFonts w:ascii="標楷體" w:eastAsia="標楷體" w:hAnsi="標楷體" w:cs="Times New Roman"/>
                <w:color w:val="0070C0"/>
                <w:szCs w:val="24"/>
              </w:rPr>
              <w:t>1.</w:t>
            </w:r>
            <w:r w:rsidRPr="002C09DD">
              <w:rPr>
                <w:rFonts w:ascii="標楷體" w:eastAsia="標楷體" w:hAnsi="標楷體" w:cs="新細明體"/>
                <w:color w:val="0070C0"/>
                <w:szCs w:val="24"/>
              </w:rPr>
              <w:t>已建立特定標示規範</w:t>
            </w:r>
            <w:r w:rsidR="002C09DD" w:rsidRPr="002C09DD">
              <w:rPr>
                <w:rFonts w:ascii="標楷體" w:eastAsia="標楷體" w:hAnsi="標楷體" w:cs="新細明體"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標楷體" w:eastAsia="標楷體" w:hAnsi="標楷體" w:cs="Times New Roman"/>
                <w:color w:val="0070C0"/>
                <w:szCs w:val="24"/>
              </w:rPr>
              <w:t>2.</w:t>
            </w:r>
            <w:r w:rsidRPr="002C09DD">
              <w:rPr>
                <w:rFonts w:ascii="標楷體" w:eastAsia="標楷體" w:hAnsi="標楷體" w:cs="新細明體"/>
                <w:color w:val="0070C0"/>
                <w:szCs w:val="24"/>
              </w:rPr>
              <w:t>審查及批</w:t>
            </w:r>
            <w:r w:rsidRPr="00B34EAE">
              <w:rPr>
                <w:rFonts w:ascii="標楷體" w:eastAsia="標楷體" w:hAnsi="標楷體" w:cs="新細明體"/>
                <w:color w:val="0070C0"/>
                <w:szCs w:val="24"/>
              </w:rPr>
              <w:t>准稽核文件</w:t>
            </w:r>
            <w:r w:rsidR="002C09DD" w:rsidRPr="002C09DD">
              <w:rPr>
                <w:rFonts w:ascii="標楷體" w:eastAsia="標楷體" w:hAnsi="標楷體" w:cs="新細明體"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使用化學品之管制措施及工作規範</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執行使用化學品之管制措施及工作規範</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55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b/>
                <w:szCs w:val="24"/>
              </w:rPr>
              <w:t>建立使用化學品之管制措施及工作規範</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遵守建立之工作規範</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說明實驗室對化學品之安全規範。</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3.3.1</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執行遵守建立之工作規範</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w:t>
            </w:r>
            <w:r w:rsidRPr="00B34EAE">
              <w:rPr>
                <w:rFonts w:ascii="Times New Roman" w:eastAsia="標楷體" w:hAnsi="Times New Roman" w:cs="Times New Roman" w:hint="eastAsia"/>
                <w:color w:val="0070C0"/>
                <w:szCs w:val="24"/>
              </w:rPr>
              <w:t>部稽核並有文件記錄</w:t>
            </w:r>
            <w:r w:rsidR="002C09DD" w:rsidRPr="002C09DD">
              <w:rPr>
                <w:rFonts w:ascii="Times New Roman" w:eastAsia="標楷體" w:hAnsi="Times New Roman"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確保遵守建立之工作規範</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審查及批准稽核紀錄</w:t>
            </w:r>
            <w:r w:rsidR="002C09DD" w:rsidRPr="002C09DD">
              <w:rPr>
                <w:rFonts w:ascii="Times New Roman" w:eastAsia="標楷體" w:hAnsi="Times New Roman"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使用特殊化學品所需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個人防護裝備</w:t>
            </w:r>
            <w:r w:rsidRPr="00B34EAE">
              <w:rPr>
                <w:rFonts w:ascii="Times New Roman" w:eastAsia="標楷體" w:hAnsi="標楷體" w:cs="Times New Roman" w:hint="eastAsia"/>
                <w:szCs w:val="24"/>
              </w:rPr>
              <w:t>（</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說明使用實驗室化學品所需之</w:t>
            </w:r>
            <w:r w:rsidRPr="002C09DD">
              <w:rPr>
                <w:rFonts w:ascii="Times New Roman" w:eastAsia="標楷體" w:hAnsi="Times New Roman" w:cs="Times New Roman" w:hint="eastAsia"/>
                <w:color w:val="0070C0"/>
                <w:szCs w:val="24"/>
              </w:rPr>
              <w:t>PPE</w:t>
            </w:r>
            <w:r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3.3.2</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如何從特殊化學性危害及暴露途徑，選擇</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提供保護</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說明如何從特殊化學性危害及暴露途徑，選擇</w:t>
            </w:r>
            <w:r w:rsidRPr="002C09DD">
              <w:rPr>
                <w:rFonts w:ascii="Times New Roman" w:eastAsia="標楷體" w:hAnsi="Times New Roman" w:cs="Times New Roman" w:hint="eastAsia"/>
                <w:color w:val="0070C0"/>
                <w:szCs w:val="24"/>
              </w:rPr>
              <w:t>PPE</w:t>
            </w:r>
            <w:r w:rsidRPr="002C09DD">
              <w:rPr>
                <w:rFonts w:ascii="Times New Roman" w:eastAsia="標楷體" w:hAnsi="Times New Roman" w:cs="Times New Roman" w:hint="eastAsia"/>
                <w:color w:val="0070C0"/>
                <w:szCs w:val="24"/>
              </w:rPr>
              <w:t>提供保護。</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3.3.2</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決定使用特殊化學品所需適當</w:t>
            </w:r>
            <w:r w:rsidRPr="00B34EAE">
              <w:rPr>
                <w:rFonts w:ascii="Times New Roman" w:eastAsia="標楷體" w:hAnsi="標楷體" w:cs="Times New Roman" w:hint="eastAsia"/>
                <w:szCs w:val="24"/>
              </w:rPr>
              <w:t>之</w:t>
            </w:r>
            <w:r w:rsidRPr="00B34EAE">
              <w:rPr>
                <w:rFonts w:ascii="Times New Roman" w:eastAsia="標楷體" w:hAnsi="標楷體" w:cs="Times New Roman" w:hint="eastAsia"/>
                <w:szCs w:val="24"/>
              </w:rPr>
              <w:t>PPE</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1.</w:t>
            </w:r>
            <w:r w:rsidRPr="002C09DD">
              <w:rPr>
                <w:rFonts w:ascii="Times New Roman" w:eastAsia="標楷體" w:hAnsi="Times New Roman" w:cs="Times New Roman" w:hint="eastAsia"/>
                <w:color w:val="0070C0"/>
                <w:szCs w:val="24"/>
              </w:rPr>
              <w:t>所屬人員通過本項訓</w:t>
            </w:r>
            <w:r w:rsidRPr="00B34EAE">
              <w:rPr>
                <w:rFonts w:ascii="Times New Roman" w:eastAsia="標楷體" w:hAnsi="Times New Roman" w:cs="Times New Roman" w:hint="eastAsia"/>
                <w:color w:val="0070C0"/>
                <w:szCs w:val="24"/>
              </w:rPr>
              <w:t>練並提出評估報告</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2.</w:t>
            </w:r>
            <w:r w:rsidRPr="00B34EAE">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3.3.3</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使用特殊化學品所需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工程控制</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化學</w:t>
            </w:r>
            <w:r w:rsidRPr="00B34EAE">
              <w:rPr>
                <w:rFonts w:ascii="Times New Roman" w:eastAsia="標楷體" w:hAnsi="標楷體" w:cs="Times New Roman" w:hint="eastAsia"/>
                <w:szCs w:val="24"/>
              </w:rPr>
              <w:t>排</w:t>
            </w:r>
            <w:r w:rsidRPr="00B34EAE">
              <w:rPr>
                <w:rFonts w:ascii="Times New Roman" w:eastAsia="標楷體" w:hAnsi="標楷體" w:cs="Times New Roman"/>
                <w:szCs w:val="24"/>
              </w:rPr>
              <w:t>氣櫃</w:t>
            </w:r>
            <w:r w:rsidRPr="00B34EAE">
              <w:rPr>
                <w:rFonts w:ascii="Times New Roman" w:eastAsia="標楷體" w:hAnsi="Times New Roman" w:cs="Times New Roman"/>
                <w:szCs w:val="24"/>
              </w:rPr>
              <w:t>)</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lastRenderedPageBreak/>
              <w:t>說明使用實驗室化學品所需之安全設備</w:t>
            </w:r>
            <w:r w:rsidRPr="002C09DD">
              <w:rPr>
                <w:rFonts w:ascii="Times New Roman" w:eastAsia="標楷體" w:hAnsi="Times New Roman" w:cs="Times New Roman" w:hint="eastAsia"/>
                <w:color w:val="0070C0"/>
                <w:szCs w:val="24"/>
              </w:rPr>
              <w:t>(</w:t>
            </w:r>
            <w:r w:rsidRPr="002C09DD">
              <w:rPr>
                <w:rFonts w:ascii="Times New Roman" w:eastAsia="標楷體" w:hAnsi="Times New Roman" w:cs="Times New Roman" w:hint="eastAsia"/>
                <w:color w:val="0070C0"/>
                <w:szCs w:val="24"/>
              </w:rPr>
              <w:t>排氣櫃</w:t>
            </w:r>
            <w:r w:rsidRPr="002C09DD">
              <w:rPr>
                <w:rFonts w:ascii="Times New Roman" w:eastAsia="標楷體" w:hAnsi="Times New Roman" w:cs="Times New Roman" w:hint="eastAsia"/>
                <w:color w:val="0070C0"/>
                <w:szCs w:val="24"/>
              </w:rPr>
              <w:t>)</w:t>
            </w:r>
            <w:r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3.3.3</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說明在操作</w:t>
            </w:r>
            <w:r w:rsidRPr="00B34EAE">
              <w:rPr>
                <w:rFonts w:ascii="Times New Roman" w:eastAsia="標楷體" w:hAnsi="標楷體" w:cs="Times New Roman"/>
                <w:szCs w:val="24"/>
              </w:rPr>
              <w:t>特殊化學品，如何</w:t>
            </w:r>
            <w:r w:rsidRPr="00B34EAE">
              <w:rPr>
                <w:rFonts w:ascii="Times New Roman" w:eastAsia="標楷體" w:hAnsi="標楷體" w:cs="Times New Roman" w:hint="eastAsia"/>
                <w:szCs w:val="24"/>
              </w:rPr>
              <w:t>以</w:t>
            </w:r>
            <w:r w:rsidRPr="00B34EAE">
              <w:rPr>
                <w:rFonts w:ascii="Times New Roman" w:eastAsia="標楷體" w:hAnsi="標楷體" w:cs="Times New Roman"/>
                <w:szCs w:val="24"/>
              </w:rPr>
              <w:t>工程控制提供保護</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lastRenderedPageBreak/>
              <w:t>說明</w:t>
            </w:r>
            <w:r w:rsidRPr="002C09DD">
              <w:rPr>
                <w:rFonts w:ascii="Times New Roman" w:eastAsia="標楷體" w:hAnsi="標楷體" w:cs="Times New Roman" w:hint="eastAsia"/>
                <w:color w:val="0070C0"/>
                <w:szCs w:val="24"/>
              </w:rPr>
              <w:t>在操作</w:t>
            </w:r>
            <w:r w:rsidRPr="002C09DD">
              <w:rPr>
                <w:rFonts w:ascii="Times New Roman" w:eastAsia="標楷體" w:hAnsi="標楷體" w:cs="Times New Roman"/>
                <w:color w:val="0070C0"/>
                <w:szCs w:val="24"/>
              </w:rPr>
              <w:t>特殊化學品，如何</w:t>
            </w:r>
            <w:r w:rsidRPr="002C09DD">
              <w:rPr>
                <w:rFonts w:ascii="Times New Roman" w:eastAsia="標楷體" w:hAnsi="標楷體" w:cs="Times New Roman" w:hint="eastAsia"/>
                <w:color w:val="0070C0"/>
                <w:szCs w:val="24"/>
              </w:rPr>
              <w:t>以</w:t>
            </w:r>
            <w:r w:rsidRPr="002C09DD">
              <w:rPr>
                <w:rFonts w:ascii="Times New Roman" w:eastAsia="標楷體" w:hAnsi="標楷體" w:cs="Times New Roman"/>
                <w:color w:val="0070C0"/>
                <w:szCs w:val="24"/>
              </w:rPr>
              <w:t>工程控制提供保護</w:t>
            </w:r>
            <w:r w:rsidRPr="002C09DD">
              <w:rPr>
                <w:rFonts w:ascii="Times New Roman" w:eastAsia="標楷體" w:hAnsi="標楷體"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3.3.3</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決定使用特殊化學品所需適當</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工程控制</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標楷體" w:cs="Times New Roman"/>
                <w:color w:val="0070C0"/>
                <w:szCs w:val="24"/>
              </w:rPr>
            </w:pPr>
            <w:r w:rsidRPr="002C09DD">
              <w:rPr>
                <w:rFonts w:ascii="Times New Roman" w:eastAsia="標楷體" w:hAnsi="標楷體" w:cs="Times New Roman" w:hint="eastAsia"/>
                <w:color w:val="0070C0"/>
                <w:szCs w:val="24"/>
              </w:rPr>
              <w:t>1.</w:t>
            </w:r>
            <w:r w:rsidRPr="002C09DD">
              <w:rPr>
                <w:rFonts w:ascii="Times New Roman" w:eastAsia="標楷體" w:hAnsi="標楷體" w:cs="Times New Roman" w:hint="eastAsia"/>
                <w:color w:val="0070C0"/>
                <w:szCs w:val="24"/>
              </w:rPr>
              <w:t>所</w:t>
            </w:r>
            <w:r w:rsidRPr="00B34EAE">
              <w:rPr>
                <w:rFonts w:ascii="Times New Roman" w:eastAsia="標楷體" w:hAnsi="標楷體" w:cs="Times New Roman" w:hint="eastAsia"/>
                <w:color w:val="0070C0"/>
                <w:szCs w:val="24"/>
              </w:rPr>
              <w:t>屬人員通過本項</w:t>
            </w:r>
            <w:r w:rsidRPr="00B34EAE">
              <w:rPr>
                <w:rFonts w:ascii="Times New Roman" w:eastAsia="標楷體" w:hAnsi="標楷體" w:cs="Times New Roman" w:hint="eastAsia"/>
                <w:color w:val="0070C0"/>
                <w:szCs w:val="24"/>
              </w:rPr>
              <w:lastRenderedPageBreak/>
              <w:t>訓練並提出評估報告</w:t>
            </w:r>
            <w:r w:rsidR="002C09DD" w:rsidRPr="002C09DD">
              <w:rPr>
                <w:rFonts w:ascii="Times New Roman" w:eastAsia="標楷體" w:hAnsi="標楷體"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color w:val="0070C0"/>
                <w:szCs w:val="24"/>
              </w:rPr>
              <w:t>2.</w:t>
            </w:r>
            <w:r w:rsidRPr="00B34EAE">
              <w:rPr>
                <w:rFonts w:ascii="Times New Roman" w:eastAsia="標楷體" w:hAnsi="標楷體" w:cs="Times New Roman" w:hint="eastAsia"/>
                <w:color w:val="0070C0"/>
                <w:szCs w:val="24"/>
              </w:rPr>
              <w:t>建立本項規範並有文件紀錄</w:t>
            </w:r>
            <w:r w:rsidR="002C09DD" w:rsidRPr="002C09DD">
              <w:rPr>
                <w:rFonts w:ascii="Times New Roman" w:eastAsia="標楷體" w:hAnsi="標楷體"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3.3.4</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各種化學品正確</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儲存</w:t>
            </w:r>
            <w:r w:rsidRPr="00B34EAE">
              <w:rPr>
                <w:rFonts w:ascii="Times New Roman" w:eastAsia="標楷體" w:hAnsi="標楷體" w:cs="Times New Roman" w:hint="eastAsia"/>
                <w:szCs w:val="24"/>
              </w:rPr>
              <w:t>場所</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w:t>
            </w:r>
            <w:r w:rsidRPr="002C09DD">
              <w:rPr>
                <w:rFonts w:ascii="Times New Roman" w:eastAsia="標楷體" w:hAnsi="Times New Roman" w:cs="Times New Roman"/>
                <w:color w:val="0070C0"/>
                <w:szCs w:val="24"/>
              </w:rPr>
              <w:t>化學品</w:t>
            </w:r>
            <w:r w:rsidRPr="002C09DD">
              <w:rPr>
                <w:rFonts w:ascii="Times New Roman" w:eastAsia="標楷體" w:hAnsi="Times New Roman" w:cs="Times New Roman" w:hint="eastAsia"/>
                <w:color w:val="0070C0"/>
                <w:szCs w:val="24"/>
              </w:rPr>
              <w:t>之保存場所。</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3.3.4</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確保根據</w:t>
            </w:r>
            <w:r w:rsidRPr="00B34EAE">
              <w:rPr>
                <w:rFonts w:ascii="Times New Roman" w:eastAsia="標楷體" w:hAnsi="標楷體" w:cs="Times New Roman" w:hint="eastAsia"/>
                <w:szCs w:val="24"/>
              </w:rPr>
              <w:t>實體</w:t>
            </w:r>
            <w:r w:rsidRPr="00B34EAE">
              <w:rPr>
                <w:rFonts w:ascii="Times New Roman" w:eastAsia="標楷體" w:hAnsi="標楷體" w:cs="Times New Roman"/>
                <w:szCs w:val="24"/>
              </w:rPr>
              <w:t>危害特性儲存化學品</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進行內部稽核並有文件記錄</w:t>
            </w:r>
            <w:r w:rsidR="002C09DD" w:rsidRPr="002C09DD">
              <w:rPr>
                <w:rFonts w:ascii="Times New Roman" w:eastAsia="標楷體" w:hAnsi="Times New Roman"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3.3.4</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決定各種化學品適當</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儲存</w:t>
            </w:r>
            <w:r w:rsidRPr="00B34EAE">
              <w:rPr>
                <w:rFonts w:ascii="Times New Roman" w:eastAsia="標楷體" w:hAnsi="標楷體" w:cs="Times New Roman" w:hint="eastAsia"/>
                <w:szCs w:val="24"/>
              </w:rPr>
              <w:t>場所</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2C09DD">
            <w:pPr>
              <w:shd w:val="clear" w:color="auto" w:fill="FFFFFF"/>
              <w:adjustRightInd w:val="0"/>
              <w:snapToGrid w:val="0"/>
              <w:ind w:leftChars="1" w:left="172" w:hangingChars="71" w:hanging="17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1.</w:t>
            </w:r>
            <w:r w:rsidRPr="002C09DD">
              <w:rPr>
                <w:rFonts w:ascii="Times New Roman" w:eastAsia="標楷體" w:hAnsi="Times New Roman" w:cs="Times New Roman" w:hint="eastAsia"/>
                <w:color w:val="0070C0"/>
                <w:szCs w:val="24"/>
              </w:rPr>
              <w:t>審查及批准稽核文件</w:t>
            </w:r>
            <w:r w:rsidR="002C09DD" w:rsidRPr="002C09DD">
              <w:rPr>
                <w:rFonts w:ascii="Times New Roman" w:eastAsia="標楷體" w:hAnsi="Times New Roman" w:cs="Times New Roman" w:hint="eastAsia"/>
                <w:color w:val="0070C0"/>
                <w:szCs w:val="24"/>
              </w:rPr>
              <w:t>。</w:t>
            </w:r>
          </w:p>
          <w:p w:rsidR="00B34EAE" w:rsidRPr="00B34EAE" w:rsidRDefault="00B34EAE" w:rsidP="002C09DD">
            <w:pPr>
              <w:shd w:val="clear" w:color="auto" w:fill="FFFFFF"/>
              <w:adjustRightInd w:val="0"/>
              <w:snapToGrid w:val="0"/>
              <w:ind w:left="173" w:hangingChars="72" w:hanging="173"/>
              <w:jc w:val="both"/>
              <w:rPr>
                <w:rFonts w:ascii="Times New Roman" w:eastAsia="標楷體" w:hAnsi="Times New Roman" w:cs="Times New Roman"/>
                <w:szCs w:val="24"/>
              </w:rPr>
            </w:pPr>
            <w:r w:rsidRPr="002C09DD">
              <w:rPr>
                <w:rFonts w:ascii="Times New Roman" w:eastAsia="標楷體" w:hAnsi="Times New Roman" w:cs="Times New Roman"/>
                <w:color w:val="0070C0"/>
                <w:szCs w:val="24"/>
              </w:rPr>
              <w:t>2.</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CE1D79">
        <w:trPr>
          <w:jc w:val="center"/>
        </w:trPr>
        <w:tc>
          <w:tcPr>
            <w:tcW w:w="9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3.3.5</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疑似暴露後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變流程</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w:t>
            </w:r>
            <w:r w:rsidRPr="002C09DD">
              <w:rPr>
                <w:rFonts w:ascii="Times New Roman" w:eastAsia="標楷體" w:hAnsi="Times New Roman" w:cs="Times New Roman"/>
                <w:color w:val="0070C0"/>
                <w:szCs w:val="24"/>
              </w:rPr>
              <w:t>化學品疑似暴露後</w:t>
            </w:r>
            <w:r w:rsidRPr="002C09DD">
              <w:rPr>
                <w:rFonts w:ascii="Times New Roman" w:eastAsia="標楷體" w:hAnsi="Times New Roman" w:cs="Times New Roman" w:hint="eastAsia"/>
                <w:color w:val="0070C0"/>
                <w:szCs w:val="24"/>
              </w:rPr>
              <w:t>之</w:t>
            </w:r>
            <w:r w:rsidRPr="002C09DD">
              <w:rPr>
                <w:rFonts w:ascii="Times New Roman" w:eastAsia="標楷體" w:hAnsi="Times New Roman" w:cs="Times New Roman"/>
                <w:color w:val="0070C0"/>
                <w:szCs w:val="24"/>
              </w:rPr>
              <w:t>應</w:t>
            </w:r>
            <w:r w:rsidRPr="002C09DD">
              <w:rPr>
                <w:rFonts w:ascii="Times New Roman" w:eastAsia="標楷體" w:hAnsi="Times New Roman" w:cs="Times New Roman" w:hint="eastAsia"/>
                <w:color w:val="0070C0"/>
                <w:szCs w:val="24"/>
              </w:rPr>
              <w:t>變流程。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3.3.5</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遵守</w:t>
            </w:r>
            <w:r w:rsidRPr="00B34EAE">
              <w:rPr>
                <w:rFonts w:ascii="Times New Roman" w:eastAsia="標楷體" w:hAnsi="標楷體" w:cs="Times New Roman"/>
                <w:szCs w:val="24"/>
              </w:rPr>
              <w:t>疑似暴露後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流程</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進行內部稽核並</w:t>
            </w:r>
            <w:r w:rsidRPr="00B34EAE">
              <w:rPr>
                <w:rFonts w:ascii="Times New Roman" w:eastAsia="標楷體" w:hAnsi="Times New Roman" w:cs="Times New Roman" w:hint="eastAsia"/>
                <w:color w:val="0070C0"/>
                <w:szCs w:val="24"/>
              </w:rPr>
              <w:t>有文件記錄</w:t>
            </w:r>
            <w:r w:rsidR="002C09DD" w:rsidRPr="002C09DD">
              <w:rPr>
                <w:rFonts w:ascii="Times New Roman" w:eastAsia="標楷體" w:hAnsi="Times New Roman" w:cs="Times New Roman" w:hint="eastAsia"/>
                <w:color w:val="0070C0"/>
                <w:szCs w:val="24"/>
              </w:rPr>
              <w:t>。</w:t>
            </w:r>
          </w:p>
        </w:tc>
        <w:tc>
          <w:tcPr>
            <w:tcW w:w="851"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3.3.5</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建立疑似暴露後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流程</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2C09DD">
            <w:pPr>
              <w:shd w:val="clear" w:color="auto" w:fill="FFFFFF"/>
              <w:adjustRightInd w:val="0"/>
              <w:snapToGrid w:val="0"/>
              <w:ind w:left="314" w:hangingChars="131" w:hanging="314"/>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1.</w:t>
            </w:r>
            <w:r w:rsidRPr="002C09DD">
              <w:rPr>
                <w:rFonts w:ascii="Times New Roman" w:eastAsia="標楷體" w:hAnsi="Times New Roman" w:cs="Times New Roman" w:hint="eastAsia"/>
                <w:color w:val="0070C0"/>
                <w:szCs w:val="24"/>
              </w:rPr>
              <w:t>審查及批</w:t>
            </w:r>
            <w:r w:rsidRPr="00B34EAE">
              <w:rPr>
                <w:rFonts w:ascii="Times New Roman" w:eastAsia="標楷體" w:hAnsi="Times New Roman" w:cs="Times New Roman" w:hint="eastAsia"/>
                <w:color w:val="0070C0"/>
                <w:szCs w:val="24"/>
              </w:rPr>
              <w:t>准稽核文件</w:t>
            </w:r>
            <w:r w:rsidR="002C09DD" w:rsidRPr="002C09DD">
              <w:rPr>
                <w:rFonts w:ascii="Times New Roman" w:eastAsia="標楷體" w:hAnsi="Times New Roman" w:cs="Times New Roman" w:hint="eastAsia"/>
                <w:color w:val="0070C0"/>
                <w:szCs w:val="24"/>
              </w:rPr>
              <w:t>。</w:t>
            </w:r>
          </w:p>
          <w:p w:rsidR="00B34EAE" w:rsidRPr="00B34EAE" w:rsidRDefault="00B34EAE" w:rsidP="002C09DD">
            <w:pPr>
              <w:shd w:val="clear" w:color="auto" w:fill="FFFFFF"/>
              <w:adjustRightInd w:val="0"/>
              <w:snapToGrid w:val="0"/>
              <w:ind w:left="314" w:hangingChars="131" w:hanging="314"/>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2.</w:t>
            </w:r>
            <w:r w:rsidRPr="00B34EAE">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Times New Roman" w:cs="Times New Roman"/>
          <w:b/>
          <w:sz w:val="28"/>
          <w:szCs w:val="28"/>
        </w:rPr>
      </w:pPr>
    </w:p>
    <w:p w:rsidR="00B34EAE" w:rsidRPr="00B34EAE" w:rsidRDefault="00B34EAE" w:rsidP="00746BB5">
      <w:pPr>
        <w:numPr>
          <w:ilvl w:val="0"/>
          <w:numId w:val="5"/>
        </w:numPr>
        <w:shd w:val="clear" w:color="auto" w:fill="FFFFFF"/>
        <w:snapToGrid w:val="0"/>
        <w:spacing w:line="500" w:lineRule="exact"/>
        <w:jc w:val="both"/>
        <w:rPr>
          <w:rFonts w:ascii="Times New Roman" w:eastAsia="標楷體" w:hAnsi="Times New Roman" w:cs="Times New Roman"/>
          <w:b/>
          <w:szCs w:val="24"/>
        </w:rPr>
      </w:pPr>
      <w:r w:rsidRPr="00B34EAE">
        <w:rPr>
          <w:rFonts w:ascii="Times New Roman" w:eastAsia="標楷體" w:hAnsi="標楷體" w:cs="Times New Roman"/>
          <w:b/>
          <w:szCs w:val="24"/>
        </w:rPr>
        <w:t>放射性物質</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Radiologic Materials</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693"/>
        <w:gridCol w:w="709"/>
        <w:gridCol w:w="2410"/>
        <w:gridCol w:w="708"/>
        <w:gridCol w:w="2835"/>
      </w:tblGrid>
      <w:tr w:rsidR="00B34EAE" w:rsidRPr="00B34EAE" w:rsidTr="00D71F0C">
        <w:trPr>
          <w:tblHeader/>
          <w:jc w:val="center"/>
        </w:trPr>
        <w:tc>
          <w:tcPr>
            <w:tcW w:w="353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11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43"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D71F0C">
        <w:trPr>
          <w:tblHeader/>
          <w:jc w:val="center"/>
        </w:trPr>
        <w:tc>
          <w:tcPr>
            <w:tcW w:w="846"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9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41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瞭解在</w:t>
            </w:r>
            <w:r w:rsidRPr="00B34EAE">
              <w:rPr>
                <w:rFonts w:ascii="Times New Roman" w:eastAsia="標楷體" w:hAnsi="標楷體" w:cs="Times New Roman"/>
                <w:b/>
                <w:szCs w:val="24"/>
              </w:rPr>
              <w:t>實驗室使用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放射性物質</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說明於實驗室使用放射性物質之清單。</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410"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在</w:t>
            </w:r>
            <w:r w:rsidRPr="00B34EAE">
              <w:rPr>
                <w:rFonts w:ascii="Times New Roman" w:eastAsia="標楷體" w:hAnsi="標楷體" w:cs="Times New Roman"/>
                <w:b/>
                <w:szCs w:val="24"/>
              </w:rPr>
              <w:t>實驗室使用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放射性物質清單</w:t>
            </w:r>
            <w:r w:rsidRPr="00B34EAE">
              <w:rPr>
                <w:rFonts w:ascii="Times New Roman" w:eastAsia="標楷體" w:hAnsi="標楷體" w:cs="Times New Roman" w:hint="eastAsia"/>
                <w:b/>
                <w:szCs w:val="24"/>
              </w:rPr>
              <w:t>的</w:t>
            </w:r>
            <w:r w:rsidRPr="00B34EAE">
              <w:rPr>
                <w:rFonts w:ascii="Times New Roman" w:eastAsia="標楷體" w:hAnsi="標楷體" w:cs="Times New Roman"/>
                <w:b/>
                <w:szCs w:val="24"/>
              </w:rPr>
              <w:t>完整性</w:t>
            </w:r>
          </w:p>
          <w:p w:rsidR="00B34EAE" w:rsidRPr="002C09DD" w:rsidRDefault="00B34EAE" w:rsidP="00B34EAE">
            <w:pPr>
              <w:shd w:val="clear" w:color="auto" w:fill="FFFFFF"/>
              <w:snapToGrid w:val="0"/>
              <w:jc w:val="both"/>
              <w:rPr>
                <w:rFonts w:ascii="Times New Roman" w:eastAsia="標楷體" w:hAnsi="標楷體" w:cs="Times New Roman"/>
                <w:color w:val="0070C0"/>
                <w:szCs w:val="24"/>
              </w:rPr>
            </w:pPr>
            <w:r w:rsidRPr="002C09DD">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進行內部稽核並有文件記錄</w:t>
            </w:r>
            <w:r w:rsidR="002C09DD"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建立</w:t>
            </w:r>
            <w:r w:rsidRPr="00B34EAE">
              <w:rPr>
                <w:rFonts w:ascii="Times New Roman" w:eastAsia="標楷體" w:hAnsi="標楷體" w:cs="Times New Roman" w:hint="eastAsia"/>
                <w:b/>
                <w:szCs w:val="24"/>
              </w:rPr>
              <w:t>在</w:t>
            </w:r>
            <w:r w:rsidRPr="00B34EAE">
              <w:rPr>
                <w:rFonts w:ascii="Times New Roman" w:eastAsia="標楷體" w:hAnsi="標楷體" w:cs="Times New Roman"/>
                <w:b/>
                <w:szCs w:val="24"/>
              </w:rPr>
              <w:t>實驗室使用之放射性物質庫存</w:t>
            </w:r>
            <w:r w:rsidRPr="00B34EAE">
              <w:rPr>
                <w:rFonts w:ascii="Times New Roman" w:eastAsia="標楷體" w:hAnsi="標楷體" w:cs="Times New Roman" w:hint="eastAsia"/>
                <w:b/>
                <w:szCs w:val="24"/>
              </w:rPr>
              <w:t>清單</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081E72">
            <w:pPr>
              <w:shd w:val="clear" w:color="auto" w:fill="FFFFFF"/>
              <w:adjustRightInd w:val="0"/>
              <w:snapToGrid w:val="0"/>
              <w:ind w:left="173" w:hangingChars="72" w:hanging="173"/>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1.</w:t>
            </w:r>
            <w:r w:rsidRPr="00B34EAE">
              <w:rPr>
                <w:rFonts w:ascii="Times New Roman" w:eastAsia="標楷體" w:hAnsi="Times New Roman" w:cs="Times New Roman" w:hint="eastAsia"/>
                <w:color w:val="0070C0"/>
                <w:szCs w:val="24"/>
              </w:rPr>
              <w:t>審查及批准稽核文件</w:t>
            </w:r>
            <w:r w:rsidR="002C09DD" w:rsidRPr="002C09DD">
              <w:rPr>
                <w:rFonts w:ascii="Times New Roman" w:eastAsia="標楷體" w:hAnsi="Times New Roman" w:cs="Times New Roman" w:hint="eastAsia"/>
                <w:color w:val="0070C0"/>
                <w:szCs w:val="24"/>
              </w:rPr>
              <w:t>。</w:t>
            </w:r>
          </w:p>
          <w:p w:rsidR="00B34EAE" w:rsidRPr="00B34EAE" w:rsidRDefault="00B34EAE" w:rsidP="00081E72">
            <w:pPr>
              <w:shd w:val="clear" w:color="auto" w:fill="FFFFFF"/>
              <w:adjustRightInd w:val="0"/>
              <w:snapToGrid w:val="0"/>
              <w:ind w:left="173" w:hangingChars="72" w:hanging="173"/>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2.</w:t>
            </w:r>
            <w:r w:rsidRPr="00B34EAE">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使用放射性物質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410"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使用放射性物質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評估使用放射性物質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相關危害（視需要，與輻射安全人員合作）</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bookmarkStart w:id="5" w:name="_Hlk357426207"/>
            <w:r w:rsidRPr="00B34EAE">
              <w:rPr>
                <w:rFonts w:ascii="Times New Roman" w:eastAsia="標楷體" w:hAnsi="Times New Roman" w:cs="Times New Roman"/>
                <w:kern w:val="0"/>
                <w:szCs w:val="24"/>
              </w:rPr>
              <w:t>4.2.1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放射性物質</w:t>
            </w:r>
            <w:r w:rsidRPr="00B34EAE">
              <w:rPr>
                <w:rFonts w:ascii="Times New Roman" w:eastAsia="標楷體" w:hAnsi="標楷體" w:cs="Times New Roman" w:hint="eastAsia"/>
                <w:szCs w:val="24"/>
              </w:rPr>
              <w:t>之身體及</w:t>
            </w:r>
            <w:r w:rsidRPr="00B34EAE">
              <w:rPr>
                <w:rFonts w:ascii="Times New Roman" w:eastAsia="標楷體" w:hAnsi="標楷體" w:cs="Times New Roman"/>
                <w:szCs w:val="24"/>
              </w:rPr>
              <w:t>健康危害（包含暴露途徑）</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相關資訊來源</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說明操作放射性物質所採取之控制措施與工作規範，包括輻射防護（時間、距離、遮罩）、輻射操作原則</w:t>
            </w:r>
            <w:r w:rsidRPr="002C09DD">
              <w:rPr>
                <w:rFonts w:ascii="Times New Roman" w:eastAsia="標楷體" w:hAnsi="Times New Roman" w:cs="Times New Roman" w:hint="eastAsia"/>
                <w:color w:val="0070C0"/>
                <w:szCs w:val="24"/>
              </w:rPr>
              <w:t>(</w:t>
            </w:r>
            <w:r w:rsidRPr="002C09DD">
              <w:rPr>
                <w:rFonts w:ascii="Times New Roman" w:eastAsia="標楷體" w:hAnsi="Times New Roman" w:cs="Times New Roman" w:hint="eastAsia"/>
                <w:color w:val="0070C0"/>
                <w:szCs w:val="24"/>
              </w:rPr>
              <w:t>輻射區域、實驗室區域、放射性廢棄區域</w:t>
            </w:r>
            <w:r w:rsidRPr="002C09DD">
              <w:rPr>
                <w:rFonts w:ascii="Times New Roman" w:eastAsia="標楷體" w:hAnsi="Times New Roman" w:cs="Times New Roman" w:hint="eastAsia"/>
                <w:color w:val="0070C0"/>
                <w:szCs w:val="24"/>
              </w:rPr>
              <w:t>)</w:t>
            </w:r>
            <w:r w:rsidRPr="002C09DD">
              <w:rPr>
                <w:rFonts w:ascii="Times New Roman" w:eastAsia="標楷體" w:hAnsi="Times New Roman" w:cs="Times New Roman" w:hint="eastAsia"/>
                <w:color w:val="0070C0"/>
                <w:szCs w:val="24"/>
              </w:rPr>
              <w:t>。</w:t>
            </w:r>
          </w:p>
          <w:p w:rsidR="00081E72" w:rsidRPr="00B34EAE" w:rsidRDefault="00081E72" w:rsidP="00B34EAE">
            <w:pPr>
              <w:shd w:val="clear" w:color="auto" w:fill="FFFFFF"/>
              <w:snapToGrid w:val="0"/>
              <w:jc w:val="both"/>
              <w:rPr>
                <w:rFonts w:ascii="Times New Roman" w:eastAsia="標楷體" w:hAnsi="Times New Roman" w:cs="Times New Roman" w:hint="eastAsia"/>
                <w:color w:val="FF0000"/>
                <w:szCs w:val="24"/>
              </w:rPr>
            </w:pP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放射性物質</w:t>
            </w:r>
            <w:r w:rsidRPr="00B34EAE">
              <w:rPr>
                <w:rFonts w:ascii="Times New Roman" w:eastAsia="標楷體" w:hAnsi="標楷體" w:cs="Times New Roman" w:hint="eastAsia"/>
                <w:szCs w:val="24"/>
              </w:rPr>
              <w:t>之身體及</w:t>
            </w:r>
            <w:r w:rsidRPr="00B34EAE">
              <w:rPr>
                <w:rFonts w:ascii="Times New Roman" w:eastAsia="標楷體" w:hAnsi="標楷體" w:cs="Times New Roman"/>
                <w:szCs w:val="24"/>
              </w:rPr>
              <w:t>健康危害（包含暴露途徑）</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相關資訊來源</w:t>
            </w:r>
          </w:p>
          <w:p w:rsidR="00B34EAE" w:rsidRPr="002C09DD" w:rsidRDefault="00B34EAE" w:rsidP="00B34EAE">
            <w:pPr>
              <w:shd w:val="clear" w:color="auto" w:fill="FFFFFF"/>
              <w:snapToGrid w:val="0"/>
              <w:jc w:val="both"/>
              <w:rPr>
                <w:rFonts w:ascii="Times New Roman" w:eastAsia="標楷體" w:hAnsi="標楷體"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進行內部稽核</w:t>
            </w:r>
            <w:r w:rsidRPr="00B34EAE">
              <w:rPr>
                <w:rFonts w:ascii="Times New Roman" w:eastAsia="標楷體" w:hAnsi="Times New Roman" w:cs="Times New Roman"/>
                <w:color w:val="0070C0"/>
                <w:szCs w:val="24"/>
              </w:rPr>
              <w:t>(</w:t>
            </w:r>
            <w:r w:rsidRPr="00B34EAE">
              <w:rPr>
                <w:rFonts w:ascii="Times New Roman" w:eastAsia="標楷體" w:hAnsi="Times New Roman" w:cs="Times New Roman" w:hint="eastAsia"/>
                <w:color w:val="0070C0"/>
                <w:szCs w:val="24"/>
              </w:rPr>
              <w:t>實驗室使用之放射性物質與清單的查對工作</w:t>
            </w:r>
            <w:r w:rsidRPr="00B34EAE">
              <w:rPr>
                <w:rFonts w:ascii="Times New Roman" w:eastAsia="標楷體" w:hAnsi="Times New Roman" w:cs="Times New Roman"/>
                <w:color w:val="0070C0"/>
                <w:szCs w:val="24"/>
              </w:rPr>
              <w:t>)</w:t>
            </w:r>
            <w:r w:rsidRPr="00B34EAE">
              <w:rPr>
                <w:rFonts w:ascii="Times New Roman" w:eastAsia="標楷體" w:hAnsi="Times New Roman" w:cs="Times New Roman" w:hint="eastAsia"/>
                <w:color w:val="0070C0"/>
                <w:szCs w:val="24"/>
              </w:rPr>
              <w:t>並有文件記錄</w:t>
            </w:r>
            <w:r w:rsidR="002C09DD"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確保具有放射性物質</w:t>
            </w:r>
            <w:r w:rsidRPr="00B34EAE">
              <w:rPr>
                <w:rFonts w:ascii="Times New Roman" w:eastAsia="標楷體" w:hAnsi="標楷體" w:cs="Times New Roman" w:hint="eastAsia"/>
                <w:szCs w:val="24"/>
              </w:rPr>
              <w:t>在身體</w:t>
            </w:r>
            <w:r w:rsidRPr="00B34EAE">
              <w:rPr>
                <w:rFonts w:ascii="Times New Roman" w:eastAsia="標楷體" w:hAnsi="標楷體" w:cs="Times New Roman"/>
                <w:szCs w:val="24"/>
              </w:rPr>
              <w:t>及健康危害（包括暴露途徑）</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相關資訊來源</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評核說明：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B34EAE">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4.2.2</w:t>
            </w:r>
          </w:p>
        </w:tc>
        <w:tc>
          <w:tcPr>
            <w:tcW w:w="2693" w:type="dxa"/>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在容器標示資訊代表的意義</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說明操作放射性物質在容器標示資訊代表的意義</w:t>
            </w:r>
            <w:r w:rsidR="002C09DD"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4.2.2</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在容器標示資訊代表的意義</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說明操作放射性物質在容器標示資訊代表的意義</w:t>
            </w:r>
            <w:r w:rsidR="002C09DD"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確保了解標示資訊</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評核說明：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B34EAE">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bookmarkEnd w:id="5"/>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操作放射性物質所使用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管制措施與工作規範</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410"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執行操作放射性物質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管制措施與工作規範</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835" w:type="dxa"/>
            <w:tcBorders>
              <w:right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建立操作放射性物質所使用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管制措施及工作規範（視需要，與輻射安全人員合作）</w:t>
            </w:r>
          </w:p>
        </w:tc>
      </w:tr>
      <w:tr w:rsidR="00B34EAE" w:rsidRPr="00B34EAE" w:rsidTr="00081E72">
        <w:trPr>
          <w:trHeight w:val="1870"/>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最低合理輻射量</w:t>
            </w:r>
            <w:r w:rsidRPr="00B34EAE">
              <w:rPr>
                <w:rFonts w:ascii="Times New Roman" w:eastAsia="標楷體" w:hAnsi="Times New Roman" w:cs="Times New Roman"/>
                <w:szCs w:val="24"/>
              </w:rPr>
              <w:t xml:space="preserve"> (ALARA) </w:t>
            </w:r>
            <w:r w:rsidRPr="00B34EAE">
              <w:rPr>
                <w:rFonts w:ascii="Times New Roman" w:eastAsia="標楷體" w:hAnsi="標楷體" w:cs="Times New Roman"/>
                <w:szCs w:val="24"/>
              </w:rPr>
              <w:t>之概念</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w:t>
            </w:r>
            <w:r w:rsidRPr="002C09DD">
              <w:rPr>
                <w:rFonts w:ascii="Times New Roman" w:eastAsia="標楷體" w:hAnsi="Times New Roman" w:cs="Times New Roman"/>
                <w:color w:val="0070C0"/>
                <w:szCs w:val="24"/>
              </w:rPr>
              <w:t>ALARA</w:t>
            </w:r>
            <w:r w:rsidRPr="002C09DD">
              <w:rPr>
                <w:rFonts w:ascii="Times New Roman" w:eastAsia="標楷體" w:hAnsi="標楷體" w:cs="Times New Roman"/>
                <w:color w:val="0070C0"/>
                <w:szCs w:val="24"/>
              </w:rPr>
              <w:t>之概念</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41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kern w:val="0"/>
                <w:szCs w:val="24"/>
              </w:rPr>
              <w:t>執行</w:t>
            </w:r>
            <w:r w:rsidRPr="00B34EAE">
              <w:rPr>
                <w:rFonts w:ascii="Times New Roman" w:eastAsia="標楷體" w:hAnsi="Times New Roman" w:cs="Times New Roman"/>
                <w:kern w:val="0"/>
                <w:szCs w:val="24"/>
              </w:rPr>
              <w:t>ALARA</w:t>
            </w:r>
            <w:r w:rsidRPr="00B34EAE">
              <w:rPr>
                <w:rFonts w:ascii="Times New Roman" w:eastAsia="標楷體" w:hAnsi="標楷體" w:cs="Times New Roman"/>
                <w:kern w:val="0"/>
                <w:szCs w:val="24"/>
              </w:rPr>
              <w:t>之規範</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2C09DD">
              <w:rPr>
                <w:rFonts w:ascii="Times New Roman" w:eastAsia="標楷體" w:hAnsi="Times New Roman" w:cs="Times New Roman" w:hint="eastAsia"/>
                <w:color w:val="0070C0"/>
                <w:kern w:val="0"/>
                <w:szCs w:val="24"/>
              </w:rPr>
              <w:t>說明如何執行</w:t>
            </w:r>
            <w:r w:rsidRPr="002C09DD">
              <w:rPr>
                <w:rFonts w:ascii="Times New Roman" w:eastAsia="標楷體" w:hAnsi="Times New Roman" w:cs="Times New Roman" w:hint="eastAsia"/>
                <w:color w:val="0070C0"/>
                <w:kern w:val="0"/>
                <w:szCs w:val="24"/>
              </w:rPr>
              <w:t>ALARA</w:t>
            </w:r>
            <w:r w:rsidRPr="002C09DD">
              <w:rPr>
                <w:rFonts w:ascii="Times New Roman" w:eastAsia="標楷體" w:hAnsi="Times New Roman" w:cs="Times New Roman" w:hint="eastAsia"/>
                <w:color w:val="0070C0"/>
                <w:kern w:val="0"/>
                <w:szCs w:val="24"/>
              </w:rPr>
              <w:t>之規範。</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835" w:type="dxa"/>
            <w:tcBorders>
              <w:right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確保遵守</w:t>
            </w:r>
            <w:r w:rsidRPr="00B34EAE">
              <w:rPr>
                <w:rFonts w:ascii="Times New Roman" w:eastAsia="標楷體" w:hAnsi="Times New Roman" w:cs="Times New Roman"/>
                <w:szCs w:val="24"/>
              </w:rPr>
              <w:t>ALARA</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1</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2.</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trHeight w:val="2250"/>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個人防護裝備</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PPE</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之</w:t>
            </w:r>
            <w:r w:rsidRPr="00B34EAE">
              <w:rPr>
                <w:rFonts w:ascii="Times New Roman" w:eastAsia="標楷體" w:hAnsi="標楷體" w:cs="Times New Roman" w:hint="eastAsia"/>
                <w:szCs w:val="24"/>
              </w:rPr>
              <w:t>要</w:t>
            </w:r>
            <w:r w:rsidRPr="00B34EAE">
              <w:rPr>
                <w:rFonts w:ascii="Times New Roman" w:eastAsia="標楷體" w:hAnsi="標楷體" w:cs="Times New Roman"/>
                <w:szCs w:val="24"/>
              </w:rPr>
              <w:t>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說明所使用放射性物質之</w:t>
            </w:r>
            <w:r w:rsidRPr="002C09DD">
              <w:rPr>
                <w:rFonts w:ascii="Times New Roman" w:eastAsia="標楷體" w:hAnsi="Times New Roman" w:cs="Times New Roman"/>
                <w:color w:val="0070C0"/>
                <w:szCs w:val="24"/>
              </w:rPr>
              <w:t>PPE</w:t>
            </w:r>
            <w:r w:rsidRPr="002C09DD">
              <w:rPr>
                <w:rFonts w:ascii="Times New Roman" w:eastAsia="標楷體" w:hAnsi="Times New Roman" w:cs="Times New Roman" w:hint="eastAsia"/>
                <w:color w:val="0070C0"/>
                <w:szCs w:val="24"/>
              </w:rPr>
              <w:t>要</w:t>
            </w:r>
            <w:r w:rsidRPr="002C09DD">
              <w:rPr>
                <w:rFonts w:ascii="Times New Roman" w:eastAsia="標楷體" w:hAnsi="Times New Roman" w:cs="Times New Roman"/>
                <w:color w:val="0070C0"/>
                <w:szCs w:val="24"/>
              </w:rPr>
              <w:t>求</w:t>
            </w:r>
            <w:r w:rsidR="002C09DD" w:rsidRPr="002C09DD">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如何選定</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防止放射性暴露之危害及途徑</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說明如何選用</w:t>
            </w:r>
            <w:r w:rsidRPr="002C09DD">
              <w:rPr>
                <w:rFonts w:ascii="Times New Roman" w:eastAsia="標楷體" w:hAnsi="Times New Roman" w:cs="Times New Roman" w:hint="eastAsia"/>
                <w:color w:val="0070C0"/>
                <w:szCs w:val="24"/>
              </w:rPr>
              <w:t>PPE</w:t>
            </w:r>
            <w:r w:rsidRPr="002C09DD">
              <w:rPr>
                <w:rFonts w:ascii="Times New Roman" w:eastAsia="標楷體" w:hAnsi="Times New Roman" w:cs="Times New Roman"/>
                <w:color w:val="0070C0"/>
                <w:szCs w:val="24"/>
              </w:rPr>
              <w:t>防止放射性暴露之危害及途徑</w:t>
            </w:r>
            <w:r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決定在基本暴露危害及途徑所選擇適當</w:t>
            </w:r>
            <w:r w:rsidRPr="00B34EAE">
              <w:rPr>
                <w:rFonts w:ascii="Times New Roman" w:eastAsia="標楷體" w:hAnsi="標楷體" w:cs="Times New Roman" w:hint="eastAsia"/>
                <w:szCs w:val="24"/>
              </w:rPr>
              <w:t>之</w:t>
            </w:r>
            <w:r w:rsidRPr="00B34EAE">
              <w:rPr>
                <w:rFonts w:ascii="Times New Roman" w:eastAsia="標楷體" w:hAnsi="標楷體" w:cs="Times New Roman" w:hint="eastAsia"/>
                <w:szCs w:val="24"/>
              </w:rPr>
              <w:t>PPE</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1.</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2.</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4.3.3</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工程控制需求</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工作台</w:t>
            </w:r>
            <w:r w:rsidRPr="00B34EAE">
              <w:rPr>
                <w:rFonts w:ascii="Times New Roman" w:eastAsia="標楷體" w:hAnsi="標楷體" w:cs="Times New Roman" w:hint="eastAsia"/>
                <w:szCs w:val="24"/>
              </w:rPr>
              <w:t>遮罩（</w:t>
            </w:r>
            <w:r w:rsidRPr="00B34EAE">
              <w:rPr>
                <w:rFonts w:ascii="Times New Roman" w:eastAsia="標楷體" w:hAnsi="標楷體" w:cs="Times New Roman" w:hint="eastAsia"/>
                <w:szCs w:val="24"/>
              </w:rPr>
              <w:t>bench shields</w:t>
            </w:r>
            <w:r w:rsidRPr="00B34EAE">
              <w:rPr>
                <w:rFonts w:ascii="Times New Roman" w:eastAsia="標楷體" w:hAnsi="標楷體" w:cs="Times New Roman" w:hint="eastAsia"/>
                <w:szCs w:val="24"/>
              </w:rPr>
              <w:t>）</w:t>
            </w:r>
            <w:r w:rsidRPr="00B34EAE">
              <w:rPr>
                <w:rFonts w:ascii="Times New Roman" w:eastAsia="標楷體" w:hAnsi="Times New Roman" w:cs="Times New Roman"/>
                <w:szCs w:val="24"/>
              </w:rPr>
              <w:t>)</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說明所使用放射性物質之工程控制需求。</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4.3.3</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特</w:t>
            </w:r>
            <w:r w:rsidRPr="00B34EAE">
              <w:rPr>
                <w:rFonts w:ascii="Times New Roman" w:eastAsia="標楷體" w:hAnsi="標楷體" w:cs="Times New Roman" w:hint="eastAsia"/>
                <w:szCs w:val="24"/>
              </w:rPr>
              <w:t>定</w:t>
            </w:r>
            <w:r w:rsidRPr="00B34EAE">
              <w:rPr>
                <w:rFonts w:ascii="Times New Roman" w:eastAsia="標楷體" w:hAnsi="標楷體" w:cs="Times New Roman"/>
                <w:szCs w:val="24"/>
              </w:rPr>
              <w:t>工程控制</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工作</w:t>
            </w:r>
            <w:r w:rsidRPr="00B34EAE">
              <w:rPr>
                <w:rFonts w:ascii="Times New Roman" w:eastAsia="標楷體" w:hAnsi="標楷體" w:cs="Times New Roman" w:hint="eastAsia"/>
                <w:szCs w:val="24"/>
              </w:rPr>
              <w:t>台遮罩</w:t>
            </w:r>
            <w:r w:rsidRPr="00B34EAE">
              <w:rPr>
                <w:rFonts w:ascii="Times New Roman" w:eastAsia="標楷體" w:hAnsi="Times New Roman" w:cs="Times New Roman"/>
                <w:szCs w:val="24"/>
              </w:rPr>
              <w:t>)</w:t>
            </w:r>
            <w:r w:rsidRPr="00B34EAE">
              <w:rPr>
                <w:rFonts w:ascii="Times New Roman" w:eastAsia="標楷體" w:hAnsi="標楷體" w:cs="Times New Roman"/>
                <w:szCs w:val="24"/>
              </w:rPr>
              <w:t>如何提供</w:t>
            </w:r>
            <w:r w:rsidRPr="00B34EAE">
              <w:rPr>
                <w:rFonts w:ascii="Times New Roman" w:eastAsia="標楷體" w:hAnsi="標楷體" w:cs="Times New Roman" w:hint="eastAsia"/>
                <w:szCs w:val="24"/>
              </w:rPr>
              <w:t>保</w:t>
            </w:r>
            <w:r w:rsidRPr="00B34EAE">
              <w:rPr>
                <w:rFonts w:ascii="Times New Roman" w:eastAsia="標楷體" w:hAnsi="標楷體" w:cs="Times New Roman"/>
                <w:szCs w:val="24"/>
              </w:rPr>
              <w:t>護</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w:t>
            </w:r>
            <w:r w:rsidRPr="002C09DD">
              <w:rPr>
                <w:rFonts w:ascii="Times New Roman" w:eastAsia="標楷體" w:hAnsi="Times New Roman" w:cs="Times New Roman"/>
                <w:color w:val="0070C0"/>
                <w:szCs w:val="24"/>
              </w:rPr>
              <w:t>特</w:t>
            </w:r>
            <w:r w:rsidRPr="002C09DD">
              <w:rPr>
                <w:rFonts w:ascii="Times New Roman" w:eastAsia="標楷體" w:hAnsi="Times New Roman" w:cs="Times New Roman" w:hint="eastAsia"/>
                <w:color w:val="0070C0"/>
                <w:szCs w:val="24"/>
              </w:rPr>
              <w:t>定</w:t>
            </w:r>
            <w:r w:rsidRPr="002C09DD">
              <w:rPr>
                <w:rFonts w:ascii="Times New Roman" w:eastAsia="標楷體" w:hAnsi="Times New Roman" w:cs="Times New Roman"/>
                <w:color w:val="0070C0"/>
                <w:szCs w:val="24"/>
              </w:rPr>
              <w:t>工程控制</w:t>
            </w:r>
            <w:r w:rsidRPr="002C09DD">
              <w:rPr>
                <w:rFonts w:ascii="Times New Roman" w:eastAsia="標楷體" w:hAnsi="Times New Roman" w:cs="Times New Roman"/>
                <w:color w:val="0070C0"/>
                <w:szCs w:val="24"/>
              </w:rPr>
              <w:t>(</w:t>
            </w:r>
            <w:r w:rsidRPr="002C09DD">
              <w:rPr>
                <w:rFonts w:ascii="Times New Roman" w:eastAsia="標楷體" w:hAnsi="Times New Roman" w:cs="Times New Roman"/>
                <w:color w:val="0070C0"/>
                <w:szCs w:val="24"/>
              </w:rPr>
              <w:t>例如</w:t>
            </w:r>
            <w:r w:rsidRPr="002C09DD">
              <w:rPr>
                <w:rFonts w:ascii="Times New Roman" w:eastAsia="標楷體" w:hAnsi="Times New Roman" w:cs="Times New Roman" w:hint="eastAsia"/>
                <w:color w:val="0070C0"/>
                <w:szCs w:val="24"/>
              </w:rPr>
              <w:t>：</w:t>
            </w:r>
            <w:r w:rsidRPr="002C09DD">
              <w:rPr>
                <w:rFonts w:ascii="Times New Roman" w:eastAsia="標楷體" w:hAnsi="Times New Roman" w:cs="Times New Roman"/>
                <w:color w:val="0070C0"/>
                <w:szCs w:val="24"/>
              </w:rPr>
              <w:t>工作</w:t>
            </w:r>
            <w:r w:rsidRPr="002C09DD">
              <w:rPr>
                <w:rFonts w:ascii="Times New Roman" w:eastAsia="標楷體" w:hAnsi="Times New Roman" w:cs="Times New Roman" w:hint="eastAsia"/>
                <w:color w:val="0070C0"/>
                <w:szCs w:val="24"/>
              </w:rPr>
              <w:t>台遮罩</w:t>
            </w:r>
            <w:r w:rsidRPr="002C09DD">
              <w:rPr>
                <w:rFonts w:ascii="Times New Roman" w:eastAsia="標楷體" w:hAnsi="Times New Roman" w:cs="Times New Roman"/>
                <w:color w:val="0070C0"/>
                <w:szCs w:val="24"/>
              </w:rPr>
              <w:t>)</w:t>
            </w:r>
            <w:r w:rsidRPr="002C09DD">
              <w:rPr>
                <w:rFonts w:ascii="Times New Roman" w:eastAsia="標楷體" w:hAnsi="Times New Roman" w:cs="Times New Roman"/>
                <w:color w:val="0070C0"/>
                <w:szCs w:val="24"/>
              </w:rPr>
              <w:t>如何提供</w:t>
            </w:r>
            <w:r w:rsidRPr="002C09DD">
              <w:rPr>
                <w:rFonts w:ascii="Times New Roman" w:eastAsia="標楷體" w:hAnsi="Times New Roman" w:cs="Times New Roman" w:hint="eastAsia"/>
                <w:color w:val="0070C0"/>
                <w:szCs w:val="24"/>
              </w:rPr>
              <w:t>保</w:t>
            </w:r>
            <w:r w:rsidRPr="002C09DD">
              <w:rPr>
                <w:rFonts w:ascii="Times New Roman" w:eastAsia="標楷體" w:hAnsi="Times New Roman" w:cs="Times New Roman"/>
                <w:color w:val="0070C0"/>
                <w:szCs w:val="24"/>
              </w:rPr>
              <w:t>護</w:t>
            </w:r>
            <w:r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決定適當</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工程控制</w:t>
            </w:r>
          </w:p>
          <w:p w:rsidR="002C09DD" w:rsidRPr="002C09DD" w:rsidRDefault="002C09DD"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1.</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2.</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r w:rsidR="00B34EAE" w:rsidRPr="00B34EAE" w:rsidTr="00081E72">
        <w:trPr>
          <w:trHeight w:val="1904"/>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適當儲存</w:t>
            </w:r>
            <w:r w:rsidRPr="00B34EAE">
              <w:rPr>
                <w:rFonts w:ascii="Times New Roman" w:eastAsia="標楷體" w:hAnsi="標楷體" w:cs="Times New Roman" w:hint="eastAsia"/>
                <w:szCs w:val="24"/>
              </w:rPr>
              <w:t>要</w:t>
            </w:r>
            <w:r w:rsidRPr="00B34EAE">
              <w:rPr>
                <w:rFonts w:ascii="Times New Roman" w:eastAsia="標楷體" w:hAnsi="標楷體" w:cs="Times New Roman"/>
                <w:szCs w:val="24"/>
              </w:rPr>
              <w:t>求</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說明實驗室放射性物質之儲存要求。</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確保放射性物質依法規儲存及保全</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進行內部稽核並有文件記錄</w:t>
            </w:r>
            <w:r w:rsidR="002C09DD" w:rsidRPr="002C09DD">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建立符合法規之正確及保全的儲存</w:t>
            </w:r>
            <w:r w:rsidRPr="00B34EAE">
              <w:rPr>
                <w:rFonts w:ascii="Times New Roman" w:eastAsia="標楷體" w:hAnsi="標楷體" w:cs="Times New Roman" w:hint="eastAsia"/>
                <w:szCs w:val="24"/>
              </w:rPr>
              <w:t>場所</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D71F0C">
            <w:pPr>
              <w:shd w:val="clear" w:color="auto" w:fill="FFFFFF"/>
              <w:adjustRightInd w:val="0"/>
              <w:snapToGrid w:val="0"/>
              <w:ind w:leftChars="-45" w:hangingChars="45" w:hanging="108"/>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 xml:space="preserve"> </w:t>
            </w:r>
            <w:r w:rsidRPr="002C09DD">
              <w:rPr>
                <w:rFonts w:ascii="Times New Roman" w:eastAsia="標楷體" w:hAnsi="Times New Roman" w:cs="Times New Roman" w:hint="eastAsia"/>
                <w:color w:val="0070C0"/>
                <w:szCs w:val="24"/>
              </w:rPr>
              <w:t>1.</w:t>
            </w:r>
            <w:r w:rsidRPr="002C09DD">
              <w:rPr>
                <w:rFonts w:ascii="Times New Roman" w:eastAsia="標楷體" w:hAnsi="Times New Roman" w:cs="Times New Roman" w:hint="eastAsia"/>
                <w:color w:val="0070C0"/>
                <w:szCs w:val="24"/>
              </w:rPr>
              <w:t>審查及批准稽核文件</w:t>
            </w:r>
            <w:r w:rsidR="002C09DD" w:rsidRPr="002C09DD">
              <w:rPr>
                <w:rFonts w:ascii="Times New Roman" w:eastAsia="標楷體" w:hAnsi="Times New Roman" w:cs="Times New Roman" w:hint="eastAsia"/>
                <w:color w:val="0070C0"/>
                <w:szCs w:val="24"/>
              </w:rPr>
              <w:t>。</w:t>
            </w:r>
          </w:p>
          <w:p w:rsidR="00B34EAE" w:rsidRPr="00B34EAE" w:rsidRDefault="00B34EAE" w:rsidP="00D71F0C">
            <w:pPr>
              <w:shd w:val="clear" w:color="auto" w:fill="FFFFFF"/>
              <w:adjustRightInd w:val="0"/>
              <w:snapToGrid w:val="0"/>
              <w:ind w:leftChars="-45" w:hangingChars="45" w:hanging="108"/>
              <w:jc w:val="both"/>
              <w:rPr>
                <w:rFonts w:ascii="Times New Roman" w:eastAsia="標楷體" w:hAnsi="Times New Roman" w:cs="Times New Roman"/>
                <w:szCs w:val="24"/>
              </w:rPr>
            </w:pPr>
            <w:r w:rsidRPr="002C09DD">
              <w:rPr>
                <w:rFonts w:ascii="Times New Roman" w:eastAsia="標楷體" w:hAnsi="Times New Roman" w:cs="Times New Roman"/>
                <w:color w:val="0070C0"/>
                <w:szCs w:val="24"/>
              </w:rPr>
              <w:t xml:space="preserve"> 2.</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庫存</w:t>
            </w:r>
            <w:r w:rsidRPr="00B34EAE">
              <w:rPr>
                <w:rFonts w:ascii="Times New Roman" w:eastAsia="標楷體" w:hAnsi="標楷體" w:cs="Times New Roman" w:hint="eastAsia"/>
                <w:szCs w:val="24"/>
              </w:rPr>
              <w:t>清單</w:t>
            </w:r>
            <w:r w:rsidRPr="00B34EAE">
              <w:rPr>
                <w:rFonts w:ascii="Times New Roman" w:eastAsia="標楷體" w:hAnsi="標楷體" w:cs="Times New Roman"/>
                <w:szCs w:val="24"/>
              </w:rPr>
              <w:t>及</w:t>
            </w:r>
            <w:r w:rsidRPr="00B34EAE">
              <w:rPr>
                <w:rFonts w:ascii="Times New Roman" w:eastAsia="標楷體" w:hAnsi="標楷體" w:cs="Times New Roman" w:hint="eastAsia"/>
                <w:szCs w:val="24"/>
              </w:rPr>
              <w:t>盤點之</w:t>
            </w:r>
            <w:bookmarkStart w:id="6" w:name="OLE_LINK5"/>
            <w:r w:rsidRPr="00B34EAE">
              <w:rPr>
                <w:rFonts w:ascii="Times New Roman" w:eastAsia="標楷體" w:hAnsi="標楷體" w:cs="Times New Roman"/>
                <w:szCs w:val="24"/>
              </w:rPr>
              <w:t>要</w:t>
            </w:r>
            <w:bookmarkEnd w:id="6"/>
            <w:r w:rsidRPr="00B34EAE">
              <w:rPr>
                <w:rFonts w:ascii="Times New Roman" w:eastAsia="標楷體" w:hAnsi="標楷體" w:cs="Times New Roman"/>
                <w:szCs w:val="24"/>
              </w:rPr>
              <w:t>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說明實驗室對於放射性物質</w:t>
            </w:r>
            <w:r w:rsidRPr="002C09DD">
              <w:rPr>
                <w:rFonts w:ascii="Times New Roman" w:eastAsia="標楷體" w:hAnsi="標楷體" w:cs="Times New Roman"/>
                <w:color w:val="0070C0"/>
                <w:szCs w:val="24"/>
              </w:rPr>
              <w:t>庫存</w:t>
            </w:r>
            <w:r w:rsidRPr="002C09DD">
              <w:rPr>
                <w:rFonts w:ascii="Times New Roman" w:eastAsia="標楷體" w:hAnsi="標楷體" w:cs="Times New Roman" w:hint="eastAsia"/>
                <w:color w:val="0070C0"/>
                <w:szCs w:val="24"/>
              </w:rPr>
              <w:t>清單</w:t>
            </w:r>
            <w:r w:rsidRPr="002C09DD">
              <w:rPr>
                <w:rFonts w:ascii="Times New Roman" w:eastAsia="標楷體" w:hAnsi="標楷體" w:cs="Times New Roman"/>
                <w:color w:val="0070C0"/>
                <w:szCs w:val="24"/>
              </w:rPr>
              <w:t>及</w:t>
            </w:r>
            <w:r w:rsidRPr="002C09DD">
              <w:rPr>
                <w:rFonts w:ascii="Times New Roman" w:eastAsia="標楷體" w:hAnsi="標楷體" w:cs="Times New Roman" w:hint="eastAsia"/>
                <w:color w:val="0070C0"/>
                <w:szCs w:val="24"/>
              </w:rPr>
              <w:t>盤點</w:t>
            </w:r>
            <w:r w:rsidRPr="002C09DD">
              <w:rPr>
                <w:rFonts w:ascii="Times New Roman" w:eastAsia="標楷體" w:hAnsi="標楷體" w:cs="Times New Roman"/>
                <w:color w:val="0070C0"/>
                <w:szCs w:val="24"/>
              </w:rPr>
              <w:t>要求</w:t>
            </w:r>
            <w:r w:rsidRPr="002C09DD">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庫存</w:t>
            </w:r>
            <w:r w:rsidRPr="00B34EAE">
              <w:rPr>
                <w:rFonts w:ascii="Times New Roman" w:eastAsia="標楷體" w:hAnsi="標楷體" w:cs="Times New Roman" w:hint="eastAsia"/>
                <w:szCs w:val="24"/>
              </w:rPr>
              <w:t>清單</w:t>
            </w:r>
            <w:r w:rsidRPr="00B34EAE">
              <w:rPr>
                <w:rFonts w:ascii="Times New Roman" w:eastAsia="標楷體" w:hAnsi="標楷體" w:cs="Times New Roman"/>
                <w:szCs w:val="24"/>
              </w:rPr>
              <w:t>及調查</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說明實驗室對於放射性物質</w:t>
            </w:r>
            <w:r w:rsidRPr="002C09DD">
              <w:rPr>
                <w:rFonts w:ascii="Times New Roman" w:eastAsia="標楷體" w:hAnsi="標楷體" w:cs="Times New Roman"/>
                <w:color w:val="0070C0"/>
                <w:szCs w:val="24"/>
              </w:rPr>
              <w:t>庫存</w:t>
            </w:r>
            <w:r w:rsidRPr="002C09DD">
              <w:rPr>
                <w:rFonts w:ascii="Times New Roman" w:eastAsia="標楷體" w:hAnsi="標楷體" w:cs="Times New Roman" w:hint="eastAsia"/>
                <w:color w:val="0070C0"/>
                <w:szCs w:val="24"/>
              </w:rPr>
              <w:t>清單</w:t>
            </w:r>
            <w:r w:rsidRPr="002C09DD">
              <w:rPr>
                <w:rFonts w:ascii="Times New Roman" w:eastAsia="標楷體" w:hAnsi="標楷體" w:cs="Times New Roman"/>
                <w:color w:val="0070C0"/>
                <w:szCs w:val="24"/>
              </w:rPr>
              <w:t>及</w:t>
            </w:r>
            <w:r w:rsidRPr="002C09DD">
              <w:rPr>
                <w:rFonts w:ascii="Times New Roman" w:eastAsia="標楷體" w:hAnsi="標楷體" w:cs="Times New Roman" w:hint="eastAsia"/>
                <w:color w:val="0070C0"/>
                <w:szCs w:val="24"/>
              </w:rPr>
              <w:t>盤點</w:t>
            </w:r>
            <w:r w:rsidRPr="002C09DD">
              <w:rPr>
                <w:rFonts w:ascii="Times New Roman" w:eastAsia="標楷體" w:hAnsi="標楷體" w:cs="Times New Roman"/>
                <w:color w:val="0070C0"/>
                <w:szCs w:val="24"/>
              </w:rPr>
              <w:t>要求</w:t>
            </w:r>
            <w:r w:rsidRPr="002C09DD">
              <w:rPr>
                <w:rFonts w:ascii="Times New Roman" w:eastAsia="標楷體" w:hAnsi="標楷體"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建立庫存</w:t>
            </w:r>
            <w:r w:rsidRPr="00B34EAE">
              <w:rPr>
                <w:rFonts w:ascii="Times New Roman" w:eastAsia="標楷體" w:hAnsi="標楷體" w:cs="Times New Roman" w:hint="eastAsia"/>
                <w:szCs w:val="24"/>
              </w:rPr>
              <w:t>清單</w:t>
            </w:r>
            <w:r w:rsidRPr="00B34EAE">
              <w:rPr>
                <w:rFonts w:ascii="Times New Roman" w:eastAsia="標楷體" w:hAnsi="標楷體" w:cs="Times New Roman"/>
                <w:szCs w:val="24"/>
              </w:rPr>
              <w:t>及調查</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D71F0C">
            <w:pPr>
              <w:shd w:val="clear" w:color="auto" w:fill="FFFFFF"/>
              <w:adjustRightInd w:val="0"/>
              <w:snapToGrid w:val="0"/>
              <w:ind w:leftChars="-44" w:left="319" w:hangingChars="177" w:hanging="425"/>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 xml:space="preserve"> 1.</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p w:rsidR="00AE0AC6" w:rsidRPr="00B34EAE" w:rsidRDefault="00B34EAE" w:rsidP="00081E72">
            <w:pPr>
              <w:shd w:val="clear" w:color="auto" w:fill="FFFFFF"/>
              <w:adjustRightInd w:val="0"/>
              <w:snapToGrid w:val="0"/>
              <w:ind w:leftChars="-45" w:left="170" w:hangingChars="116" w:hanging="278"/>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 xml:space="preserve"> 2.</w:t>
            </w:r>
            <w:r w:rsidRPr="002C09DD">
              <w:rPr>
                <w:rFonts w:ascii="Times New Roman" w:eastAsia="標楷體" w:hAnsi="Times New Roman" w:cs="Times New Roman" w:hint="eastAsia"/>
                <w:color w:val="0070C0"/>
                <w:szCs w:val="24"/>
              </w:rPr>
              <w:t>所屬人員通過本項</w:t>
            </w:r>
            <w:r w:rsidR="002C09DD" w:rsidRPr="002C09DD">
              <w:rPr>
                <w:rFonts w:ascii="Times New Roman" w:eastAsia="標楷體" w:hAnsi="Times New Roman" w:cs="Times New Roman" w:hint="eastAsia"/>
                <w:color w:val="0070C0"/>
                <w:szCs w:val="24"/>
              </w:rPr>
              <w:t>訓練</w:t>
            </w:r>
            <w:r w:rsidRPr="002C09DD">
              <w:rPr>
                <w:rFonts w:ascii="Times New Roman" w:eastAsia="標楷體" w:hAnsi="Times New Roman" w:cs="Times New Roman" w:hint="eastAsia"/>
                <w:color w:val="0070C0"/>
                <w:szCs w:val="24"/>
              </w:rPr>
              <w:t>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4.3.6</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訓練</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說明實驗室對於放射性物質訓練</w:t>
            </w:r>
            <w:r w:rsidRPr="002C09DD">
              <w:rPr>
                <w:rFonts w:ascii="Times New Roman" w:eastAsia="標楷體" w:hAnsi="標楷體" w:cs="Times New Roman"/>
                <w:color w:val="0070C0"/>
                <w:szCs w:val="24"/>
              </w:rPr>
              <w:t>要求</w:t>
            </w:r>
            <w:r w:rsidRPr="002C09DD">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4.3.6</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訓練要求</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說明實驗室對於放射性物質訓練</w:t>
            </w:r>
            <w:r w:rsidRPr="002C09DD">
              <w:rPr>
                <w:rFonts w:ascii="Times New Roman" w:eastAsia="標楷體" w:hAnsi="標楷體" w:cs="Times New Roman"/>
                <w:color w:val="0070C0"/>
                <w:szCs w:val="24"/>
              </w:rPr>
              <w:t>要求</w:t>
            </w:r>
            <w:r w:rsidRPr="002C09DD">
              <w:rPr>
                <w:rFonts w:ascii="Times New Roman" w:eastAsia="標楷體" w:hAnsi="標楷體" w:cs="Times New Roman" w:hint="eastAsia"/>
                <w:color w:val="0070C0"/>
                <w:szCs w:val="24"/>
              </w:rPr>
              <w:t>之</w:t>
            </w:r>
            <w:r w:rsidRPr="002C09DD">
              <w:rPr>
                <w:rFonts w:ascii="Times New Roman" w:eastAsia="標楷體" w:hAnsi="標楷體" w:cs="Times New Roman"/>
                <w:color w:val="0070C0"/>
                <w:szCs w:val="24"/>
              </w:rPr>
              <w:t>知識</w:t>
            </w:r>
            <w:r w:rsidRPr="002C09DD">
              <w:rPr>
                <w:rFonts w:ascii="Times New Roman" w:eastAsia="標楷體" w:hAnsi="標楷體"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4.3.6</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發展實驗室專業訓練要求</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1.</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2.</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84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監視裝置</w:t>
            </w:r>
            <w:proofErr w:type="gramStart"/>
            <w:r w:rsidRPr="00B34EAE">
              <w:rPr>
                <w:rFonts w:ascii="Times New Roman" w:eastAsia="標楷體" w:hAnsi="標楷體" w:cs="Times New Roman"/>
                <w:b/>
                <w:szCs w:val="24"/>
              </w:rPr>
              <w:t>（</w:t>
            </w:r>
            <w:proofErr w:type="gramEnd"/>
            <w:r w:rsidRPr="00B34EAE">
              <w:rPr>
                <w:rFonts w:ascii="Times New Roman" w:eastAsia="標楷體" w:hAnsi="標楷體" w:cs="Times New Roman"/>
                <w:b/>
                <w:szCs w:val="24"/>
              </w:rPr>
              <w:t>例如：蓋</w:t>
            </w:r>
            <w:r w:rsidRPr="00B34EAE">
              <w:rPr>
                <w:rFonts w:ascii="Times New Roman" w:eastAsia="標楷體" w:hAnsi="標楷體" w:cs="Times New Roman" w:hint="eastAsia"/>
                <w:b/>
                <w:szCs w:val="24"/>
              </w:rPr>
              <w:t>格</w:t>
            </w:r>
            <w:r w:rsidRPr="00B34EAE">
              <w:rPr>
                <w:rFonts w:ascii="Times New Roman" w:eastAsia="標楷體" w:hAnsi="標楷體" w:cs="Times New Roman"/>
                <w:b/>
                <w:szCs w:val="24"/>
              </w:rPr>
              <w:t>計數器及劑量徽章</w:t>
            </w:r>
            <w:proofErr w:type="gramStart"/>
            <w:r w:rsidRPr="00B34EAE">
              <w:rPr>
                <w:rFonts w:ascii="Times New Roman" w:eastAsia="標楷體" w:hAnsi="標楷體" w:cs="Times New Roman"/>
                <w:b/>
                <w:szCs w:val="24"/>
              </w:rPr>
              <w:t>）</w:t>
            </w:r>
            <w:proofErr w:type="gramEnd"/>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w:t>
            </w:r>
            <w:r w:rsidRPr="002C09DD">
              <w:rPr>
                <w:rFonts w:ascii="Times New Roman" w:eastAsia="標楷體" w:hAnsi="Times New Roman" w:cs="Times New Roman"/>
                <w:color w:val="0070C0"/>
                <w:szCs w:val="24"/>
              </w:rPr>
              <w:t>監視裝置</w:t>
            </w:r>
            <w:r w:rsidRPr="002C09DD">
              <w:rPr>
                <w:rFonts w:ascii="Times New Roman" w:eastAsia="標楷體" w:hAnsi="Times New Roman" w:cs="Times New Roman" w:hint="eastAsia"/>
                <w:color w:val="0070C0"/>
                <w:szCs w:val="24"/>
              </w:rPr>
              <w:t>之規定。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410"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示範正確</w:t>
            </w:r>
            <w:r w:rsidRPr="00B34EAE">
              <w:rPr>
                <w:rFonts w:ascii="Times New Roman" w:eastAsia="標楷體" w:hAnsi="標楷體" w:cs="Times New Roman"/>
                <w:b/>
                <w:szCs w:val="24"/>
              </w:rPr>
              <w:t>操作及使用監視裝置</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示範正確操作及使用監視裝置。</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評</w:t>
            </w:r>
            <w:r w:rsidRPr="00B34EAE">
              <w:rPr>
                <w:rFonts w:ascii="Times New Roman" w:eastAsia="標楷體" w:hAnsi="標楷體" w:cs="Times New Roman" w:hint="eastAsia"/>
                <w:b/>
                <w:szCs w:val="24"/>
              </w:rPr>
              <w:t>估</w:t>
            </w:r>
            <w:r w:rsidRPr="00B34EAE">
              <w:rPr>
                <w:rFonts w:ascii="Times New Roman" w:eastAsia="標楷體" w:hAnsi="標楷體" w:cs="Times New Roman"/>
                <w:b/>
                <w:szCs w:val="24"/>
              </w:rPr>
              <w:t>所使用放射性同位素偵測之監視裝置的適用性（視需要，與輻射安全人員合作）</w:t>
            </w:r>
          </w:p>
          <w:p w:rsidR="00B34EAE" w:rsidRPr="002C09DD" w:rsidRDefault="00B34EAE" w:rsidP="00B34EAE">
            <w:pPr>
              <w:shd w:val="clear" w:color="auto" w:fill="FFFFFF"/>
              <w:adjustRightInd w:val="0"/>
              <w:snapToGrid w:val="0"/>
              <w:jc w:val="both"/>
              <w:rPr>
                <w:rFonts w:ascii="Times New Roman" w:eastAsia="標楷體" w:hAnsi="Times New Roman" w:cs="Times New Roman"/>
                <w:b/>
                <w:color w:val="0070C0"/>
                <w:szCs w:val="24"/>
              </w:rPr>
            </w:pPr>
            <w:r w:rsidRPr="002C09DD">
              <w:rPr>
                <w:rFonts w:ascii="Times New Roman" w:eastAsia="標楷體" w:hAnsi="Times New Roman" w:cs="Times New Roman" w:hint="eastAsia"/>
                <w:color w:val="0070C0"/>
                <w:szCs w:val="24"/>
              </w:rPr>
              <w:t>評核說明</w:t>
            </w:r>
            <w:r w:rsidRPr="002C09DD">
              <w:rPr>
                <w:rFonts w:ascii="Times New Roman" w:eastAsia="標楷體" w:hAnsi="Times New Roman"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Times New Roman" w:cs="Times New Roman"/>
          <w:b/>
          <w:sz w:val="28"/>
          <w:szCs w:val="28"/>
        </w:rPr>
      </w:pPr>
    </w:p>
    <w:p w:rsidR="00B34EAE" w:rsidRPr="00B34EAE" w:rsidRDefault="00B34EAE" w:rsidP="00746BB5">
      <w:pPr>
        <w:numPr>
          <w:ilvl w:val="0"/>
          <w:numId w:val="5"/>
        </w:numPr>
        <w:shd w:val="clear" w:color="auto" w:fill="FFFFFF"/>
        <w:snapToGrid w:val="0"/>
        <w:spacing w:line="500" w:lineRule="exact"/>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物理</w:t>
      </w:r>
      <w:r w:rsidRPr="00B34EAE">
        <w:rPr>
          <w:rFonts w:ascii="Times New Roman" w:eastAsia="標楷體" w:hAnsi="標楷體" w:cs="Times New Roman"/>
          <w:b/>
          <w:szCs w:val="24"/>
        </w:rPr>
        <w:t>環境</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 xml:space="preserve">Physical </w:t>
      </w:r>
      <w:r w:rsidRPr="00B34EAE">
        <w:rPr>
          <w:rFonts w:ascii="Times New Roman" w:eastAsia="標楷體" w:hAnsi="標楷體" w:cs="Times New Roman"/>
          <w:b/>
          <w:szCs w:val="24"/>
        </w:rPr>
        <w:t>Environment</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683"/>
        <w:gridCol w:w="709"/>
        <w:gridCol w:w="2835"/>
        <w:gridCol w:w="709"/>
        <w:gridCol w:w="2551"/>
      </w:tblGrid>
      <w:tr w:rsidR="00B34EAE" w:rsidRPr="00B34EAE" w:rsidTr="00D71F0C">
        <w:trPr>
          <w:tblHeader/>
          <w:jc w:val="center"/>
        </w:trPr>
        <w:tc>
          <w:tcPr>
            <w:tcW w:w="339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544"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D71F0C">
        <w:trPr>
          <w:tblHeader/>
          <w:jc w:val="center"/>
        </w:trPr>
        <w:tc>
          <w:tcPr>
            <w:tcW w:w="71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8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D71F0C">
        <w:trPr>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在實驗室</w:t>
            </w:r>
            <w:r w:rsidRPr="00B34EAE">
              <w:rPr>
                <w:rFonts w:ascii="Times New Roman" w:eastAsia="標楷體" w:hAnsi="標楷體" w:cs="Times New Roman" w:hint="eastAsia"/>
                <w:b/>
                <w:szCs w:val="24"/>
              </w:rPr>
              <w:t>之實體</w:t>
            </w:r>
            <w:r w:rsidRPr="00B34EAE">
              <w:rPr>
                <w:rFonts w:ascii="Times New Roman" w:eastAsia="標楷體" w:hAnsi="標楷體" w:cs="Times New Roman"/>
                <w:b/>
                <w:szCs w:val="24"/>
              </w:rPr>
              <w:t>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835"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目前在實驗室</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物理性危害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55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確保目前在實驗室</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物理性危害</w:t>
            </w:r>
          </w:p>
        </w:tc>
      </w:tr>
      <w:tr w:rsidR="00B34EAE" w:rsidRPr="00B34EAE" w:rsidTr="00D71F0C">
        <w:trPr>
          <w:trHeight w:val="2290"/>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5.1.1</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適當使用及處置實驗室尖銳物</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w:t>
            </w:r>
            <w:r w:rsidRPr="002C09DD">
              <w:rPr>
                <w:rFonts w:ascii="Times New Roman" w:eastAsia="標楷體" w:hAnsi="Times New Roman" w:cs="Times New Roman"/>
                <w:color w:val="0070C0"/>
                <w:szCs w:val="24"/>
              </w:rPr>
              <w:t>使用及處置尖銳物</w:t>
            </w:r>
            <w:r w:rsidRPr="002C09DD">
              <w:rPr>
                <w:rFonts w:ascii="Times New Roman" w:eastAsia="標楷體" w:hAnsi="Times New Roman" w:cs="Times New Roman" w:hint="eastAsia"/>
                <w:color w:val="0070C0"/>
                <w:szCs w:val="24"/>
              </w:rPr>
              <w:t>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5.1.1</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適當使用及處置實驗室尖銳物</w:t>
            </w:r>
          </w:p>
          <w:p w:rsidR="00B34EAE" w:rsidRPr="002C09DD" w:rsidRDefault="00B34EAE" w:rsidP="00B34EAE">
            <w:pPr>
              <w:shd w:val="clear" w:color="auto" w:fill="FFFFFF"/>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說明實驗室對於</w:t>
            </w:r>
            <w:r w:rsidRPr="002C09DD">
              <w:rPr>
                <w:rFonts w:ascii="Times New Roman" w:eastAsia="標楷體" w:hAnsi="Times New Roman" w:cs="Times New Roman"/>
                <w:color w:val="0070C0"/>
                <w:szCs w:val="24"/>
              </w:rPr>
              <w:t>使用及處置尖銳物</w:t>
            </w:r>
            <w:r w:rsidRPr="002C09DD">
              <w:rPr>
                <w:rFonts w:ascii="Times New Roman" w:eastAsia="標楷體" w:hAnsi="Times New Roman" w:cs="Times New Roman" w:hint="eastAsia"/>
                <w:color w:val="0070C0"/>
                <w:szCs w:val="24"/>
              </w:rPr>
              <w:t>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5.1.1</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建立正確使用及處置實驗室尖銳物</w:t>
            </w:r>
          </w:p>
          <w:p w:rsidR="00B34EAE" w:rsidRPr="002C09DD" w:rsidRDefault="00B34EAE" w:rsidP="00B34EAE">
            <w:pPr>
              <w:shd w:val="clear" w:color="auto" w:fill="FFFFFF"/>
              <w:adjustRightInd w:val="0"/>
              <w:snapToGrid w:val="0"/>
              <w:jc w:val="both"/>
              <w:rPr>
                <w:rFonts w:ascii="Times New Roman" w:eastAsia="標楷體" w:hAnsi="標楷體" w:cs="Times New Roman"/>
                <w:color w:val="0070C0"/>
                <w:szCs w:val="24"/>
              </w:rPr>
            </w:pPr>
            <w:r w:rsidRPr="002C09DD">
              <w:rPr>
                <w:rFonts w:ascii="Times New Roman" w:eastAsia="標楷體" w:hAnsi="標楷體"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color w:val="0070C0"/>
                <w:szCs w:val="24"/>
              </w:rPr>
              <w:t>1.</w:t>
            </w:r>
            <w:r w:rsidRPr="002C09DD">
              <w:rPr>
                <w:rFonts w:ascii="Times New Roman" w:eastAsia="標楷體" w:hAnsi="Times New Roman" w:cs="Times New Roman" w:hint="eastAsia"/>
                <w:color w:val="0070C0"/>
                <w:szCs w:val="24"/>
              </w:rPr>
              <w:t xml:space="preserve"> </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2C09DD">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2.</w:t>
            </w:r>
            <w:r w:rsidRPr="002C09DD">
              <w:rPr>
                <w:rFonts w:ascii="Times New Roman" w:eastAsia="標楷體" w:hAnsi="Times New Roman" w:cs="Times New Roman"/>
                <w:color w:val="0070C0"/>
                <w:szCs w:val="24"/>
              </w:rPr>
              <w:t xml:space="preserve"> </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trHeight w:val="2265"/>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5.1.2</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與壓縮氣體、壓力及真空設備相關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2C09DD">
              <w:rPr>
                <w:rFonts w:ascii="Times New Roman" w:eastAsia="標楷體" w:hAnsi="Times New Roman" w:cs="Times New Roman" w:hint="eastAsia"/>
                <w:color w:val="0070C0"/>
                <w:szCs w:val="24"/>
              </w:rPr>
              <w:t>說明</w:t>
            </w:r>
            <w:r w:rsidRPr="002C09DD">
              <w:rPr>
                <w:rFonts w:ascii="標楷體" w:eastAsia="標楷體" w:hAnsi="標楷體" w:cs="Times New Roman" w:hint="eastAsia"/>
                <w:color w:val="0070C0"/>
                <w:szCs w:val="24"/>
              </w:rPr>
              <w:t>實驗室使用之高壓滅菌鍋、氣體鋼瓶、真空機等使用不當之可能危害。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與壓縮氣體、壓力及真空相關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Times New Roman" w:cs="Times New Roman" w:hint="eastAsia"/>
                <w:color w:val="0070C0"/>
                <w:szCs w:val="24"/>
              </w:rPr>
              <w:t>說明</w:t>
            </w:r>
            <w:r w:rsidRPr="002C09DD">
              <w:rPr>
                <w:rFonts w:ascii="標楷體" w:eastAsia="標楷體" w:hAnsi="標楷體" w:cs="Times New Roman" w:hint="eastAsia"/>
                <w:color w:val="0070C0"/>
                <w:szCs w:val="24"/>
              </w:rPr>
              <w:t>實驗室使用之高壓滅菌鍋、氣體鋼瓶、真空機等使用不當之可能危害。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5.1.2</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鑑別</w:t>
            </w:r>
            <w:r w:rsidRPr="00B34EAE">
              <w:rPr>
                <w:rFonts w:ascii="Times New Roman" w:eastAsia="標楷體" w:hAnsi="標楷體" w:cs="Times New Roman"/>
                <w:szCs w:val="24"/>
              </w:rPr>
              <w:t>與壓縮氣體、壓力及真空相關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 xml:space="preserve">1. </w:t>
            </w:r>
            <w:r w:rsidRPr="002C09DD">
              <w:rPr>
                <w:rFonts w:ascii="Times New Roman" w:eastAsia="標楷體" w:hAnsi="Times New Roman" w:cs="Times New Roman" w:hint="eastAsia"/>
                <w:color w:val="0070C0"/>
                <w:szCs w:val="24"/>
              </w:rPr>
              <w:t>所屬人員通過本項訓練並有文件紀錄</w:t>
            </w:r>
            <w:r w:rsidR="002C09DD" w:rsidRPr="002C09DD">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2C09DD">
              <w:rPr>
                <w:rFonts w:ascii="Times New Roman" w:eastAsia="標楷體" w:hAnsi="Times New Roman" w:cs="Times New Roman"/>
                <w:color w:val="0070C0"/>
                <w:szCs w:val="24"/>
              </w:rPr>
              <w:t xml:space="preserve">2. </w:t>
            </w:r>
            <w:r w:rsidRPr="002C09DD">
              <w:rPr>
                <w:rFonts w:ascii="Times New Roman" w:eastAsia="標楷體" w:hAnsi="Times New Roman" w:cs="Times New Roman" w:hint="eastAsia"/>
                <w:color w:val="0070C0"/>
                <w:szCs w:val="24"/>
              </w:rPr>
              <w:t>建立本項規範並有文件紀錄</w:t>
            </w:r>
            <w:r w:rsidR="002C09DD" w:rsidRPr="002C09DD">
              <w:rPr>
                <w:rFonts w:ascii="Times New Roman" w:eastAsia="標楷體" w:hAnsi="Times New Roman" w:cs="Times New Roman" w:hint="eastAsia"/>
                <w:color w:val="0070C0"/>
                <w:szCs w:val="24"/>
              </w:rPr>
              <w:t>。</w:t>
            </w:r>
          </w:p>
        </w:tc>
      </w:tr>
      <w:tr w:rsidR="00B34EAE" w:rsidRPr="00B34EAE" w:rsidTr="00D71F0C">
        <w:trPr>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5.1.3</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說明與</w:t>
            </w:r>
            <w:r w:rsidRPr="00B34EAE">
              <w:rPr>
                <w:rFonts w:ascii="Times New Roman" w:eastAsia="標楷體" w:hAnsi="標楷體" w:cs="Times New Roman"/>
                <w:szCs w:val="24"/>
              </w:rPr>
              <w:t>極端溫度相關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2C09DD">
              <w:rPr>
                <w:rFonts w:ascii="Times New Roman" w:eastAsia="標楷體" w:hAnsi="Times New Roman" w:cs="Times New Roman" w:hint="eastAsia"/>
                <w:color w:val="0070C0"/>
                <w:szCs w:val="24"/>
              </w:rPr>
              <w:t>說明</w:t>
            </w:r>
            <w:r w:rsidRPr="002C09DD">
              <w:rPr>
                <w:rFonts w:ascii="Times New Roman" w:eastAsia="標楷體" w:hAnsi="標楷體" w:cs="Times New Roman" w:hint="eastAsia"/>
                <w:color w:val="0070C0"/>
                <w:szCs w:val="24"/>
              </w:rPr>
              <w:t>實驗室在高溫或低溫（冷房）環境的可能危害。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5.1.3</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與極端溫度相關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2C09D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2C09D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2C09DD">
              <w:rPr>
                <w:rFonts w:ascii="Times New Roman" w:eastAsia="標楷體" w:hAnsi="標楷體" w:cs="Times New Roman" w:hint="eastAsia"/>
                <w:color w:val="0070C0"/>
                <w:szCs w:val="24"/>
              </w:rPr>
              <w:t>說出實驗室高溫或低溫（冷房）環境的可能危害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5.1.3</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鑑別</w:t>
            </w:r>
            <w:r w:rsidRPr="00B34EAE">
              <w:rPr>
                <w:rFonts w:ascii="Times New Roman" w:eastAsia="標楷體" w:hAnsi="標楷體" w:cs="Times New Roman"/>
                <w:szCs w:val="24"/>
              </w:rPr>
              <w:t>與極端溫度相關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F779B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 xml:space="preserve">1. </w:t>
            </w:r>
            <w:r w:rsidRPr="00F779B0">
              <w:rPr>
                <w:rFonts w:ascii="Times New Roman" w:eastAsia="標楷體" w:hAnsi="Times New Roman" w:cs="Times New Roman" w:hint="eastAsia"/>
                <w:color w:val="0070C0"/>
                <w:szCs w:val="24"/>
              </w:rPr>
              <w:t>所屬人員通過本項訓練並有文件紀錄</w:t>
            </w:r>
            <w:r w:rsidR="002C09DD" w:rsidRPr="00F779B0">
              <w:rPr>
                <w:rFonts w:ascii="Times New Roman" w:eastAsia="標楷體" w:hAnsi="Times New Roman" w:cs="Times New Roman" w:hint="eastAsia"/>
                <w:color w:val="0070C0"/>
                <w:szCs w:val="24"/>
              </w:rPr>
              <w:t>。</w:t>
            </w:r>
          </w:p>
          <w:p w:rsid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color w:val="0070C0"/>
                <w:szCs w:val="24"/>
              </w:rPr>
              <w:t xml:space="preserve">2. </w:t>
            </w:r>
            <w:r w:rsidRPr="00F779B0">
              <w:rPr>
                <w:rFonts w:ascii="Times New Roman" w:eastAsia="標楷體" w:hAnsi="Times New Roman" w:cs="Times New Roman" w:hint="eastAsia"/>
                <w:color w:val="0070C0"/>
                <w:szCs w:val="24"/>
              </w:rPr>
              <w:t>建立本項規範並有文件紀錄</w:t>
            </w:r>
            <w:r w:rsidR="002C09DD" w:rsidRPr="00F779B0">
              <w:rPr>
                <w:rFonts w:ascii="Times New Roman" w:eastAsia="標楷體" w:hAnsi="Times New Roman" w:cs="Times New Roman" w:hint="eastAsia"/>
                <w:color w:val="0070C0"/>
                <w:szCs w:val="24"/>
              </w:rPr>
              <w:t>。</w:t>
            </w:r>
          </w:p>
          <w:p w:rsidR="00D71F0C" w:rsidRPr="00B34EAE" w:rsidRDefault="00D71F0C" w:rsidP="00B34EAE">
            <w:pPr>
              <w:shd w:val="clear" w:color="auto" w:fill="FFFFFF"/>
              <w:adjustRightInd w:val="0"/>
              <w:snapToGrid w:val="0"/>
              <w:jc w:val="both"/>
              <w:rPr>
                <w:rFonts w:ascii="Times New Roman" w:eastAsia="標楷體" w:hAnsi="Times New Roman" w:cs="Times New Roman"/>
                <w:szCs w:val="24"/>
              </w:rPr>
            </w:pPr>
          </w:p>
        </w:tc>
      </w:tr>
      <w:tr w:rsidR="00B34EAE" w:rsidRPr="00B34EAE" w:rsidTr="00D71F0C">
        <w:trPr>
          <w:trHeight w:val="246"/>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5.1.4</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與特殊儀器及設備相關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w:t>
            </w:r>
            <w:bookmarkStart w:id="7" w:name="OLE_LINK81"/>
            <w:r w:rsidRPr="00B34EAE">
              <w:rPr>
                <w:rFonts w:ascii="Times New Roman" w:eastAsia="標楷體" w:hAnsi="標楷體" w:cs="Times New Roman"/>
                <w:szCs w:val="24"/>
              </w:rPr>
              <w:t>害</w:t>
            </w:r>
            <w:bookmarkEnd w:id="7"/>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說明所使用</w:t>
            </w:r>
            <w:r w:rsidRPr="00F779B0">
              <w:rPr>
                <w:rFonts w:ascii="Times New Roman" w:eastAsia="標楷體" w:hAnsi="標楷體" w:cs="Times New Roman" w:hint="eastAsia"/>
                <w:color w:val="0070C0"/>
                <w:szCs w:val="24"/>
              </w:rPr>
              <w:t>儀器和設備</w:t>
            </w:r>
            <w:r w:rsidRPr="00F779B0">
              <w:rPr>
                <w:rFonts w:ascii="Times New Roman" w:eastAsia="標楷體" w:hAnsi="標楷體" w:cs="Times New Roman" w:hint="eastAsia"/>
                <w:color w:val="0070C0"/>
                <w:szCs w:val="24"/>
              </w:rPr>
              <w:t>(</w:t>
            </w:r>
            <w:r w:rsidRPr="00F779B0">
              <w:rPr>
                <w:rFonts w:ascii="Times New Roman" w:eastAsia="標楷體" w:hAnsi="標楷體" w:cs="Times New Roman" w:hint="eastAsia"/>
                <w:color w:val="0070C0"/>
                <w:szCs w:val="24"/>
              </w:rPr>
              <w:t>例如滅菌器、離心機、震盪器、</w:t>
            </w:r>
            <w:proofErr w:type="gramStart"/>
            <w:r w:rsidRPr="00F779B0">
              <w:rPr>
                <w:rFonts w:ascii="Times New Roman" w:eastAsia="標楷體" w:hAnsi="標楷體" w:cs="Times New Roman" w:hint="eastAsia"/>
                <w:color w:val="0070C0"/>
                <w:szCs w:val="24"/>
              </w:rPr>
              <w:t>均質機</w:t>
            </w:r>
            <w:proofErr w:type="gramEnd"/>
            <w:r w:rsidRPr="00F779B0">
              <w:rPr>
                <w:rFonts w:ascii="Times New Roman" w:eastAsia="標楷體" w:hAnsi="標楷體" w:cs="Times New Roman" w:hint="eastAsia"/>
                <w:color w:val="0070C0"/>
                <w:szCs w:val="24"/>
              </w:rPr>
              <w:t>等</w:t>
            </w:r>
            <w:r w:rsidRPr="00F779B0">
              <w:rPr>
                <w:rFonts w:ascii="Times New Roman" w:eastAsia="標楷體" w:hAnsi="標楷體" w:cs="Times New Roman" w:hint="eastAsia"/>
                <w:color w:val="0070C0"/>
                <w:szCs w:val="24"/>
              </w:rPr>
              <w:t>)</w:t>
            </w:r>
            <w:r w:rsidRPr="00F779B0">
              <w:rPr>
                <w:rFonts w:ascii="Times New Roman" w:eastAsia="標楷體" w:hAnsi="標楷體" w:cs="Times New Roman" w:hint="eastAsia"/>
                <w:color w:val="0070C0"/>
                <w:szCs w:val="24"/>
              </w:rPr>
              <w:t>之危害。</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5.1.4</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與特殊儀器及設備相關</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F779B0">
              <w:rPr>
                <w:rFonts w:ascii="Times New Roman" w:eastAsia="標楷體" w:hAnsi="標楷體" w:cs="Times New Roman" w:hint="eastAsia"/>
                <w:color w:val="0070C0"/>
                <w:szCs w:val="24"/>
              </w:rPr>
              <w:t>特殊儀器和設備包括高溫高壓蒸氣滅菌器、冷凍離心機、恆溫水槽、離心機、試管震盪器、震盪混合器。本項儀器設備之評核，僅限於所操作到的</w:t>
            </w:r>
            <w:r w:rsidR="00F779B0" w:rsidRPr="00F779B0">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5.1.4</w:t>
            </w:r>
          </w:p>
        </w:tc>
        <w:tc>
          <w:tcPr>
            <w:tcW w:w="2551" w:type="dxa"/>
          </w:tcPr>
          <w:p w:rsidR="00B34EAE" w:rsidRPr="00F779B0" w:rsidRDefault="00B34EAE" w:rsidP="00B34EAE">
            <w:pPr>
              <w:shd w:val="clear" w:color="auto" w:fill="FFFFFF"/>
              <w:adjustRightInd w:val="0"/>
              <w:snapToGrid w:val="0"/>
              <w:jc w:val="both"/>
              <w:rPr>
                <w:rFonts w:ascii="Times New Roman" w:eastAsia="標楷體" w:hAnsi="標楷體" w:cs="Times New Roman"/>
                <w:color w:val="000000" w:themeColor="text1"/>
                <w:szCs w:val="24"/>
              </w:rPr>
            </w:pPr>
            <w:r w:rsidRPr="00F779B0">
              <w:rPr>
                <w:rFonts w:ascii="Times New Roman" w:eastAsia="標楷體" w:hAnsi="標楷體" w:cs="Times New Roman"/>
                <w:color w:val="000000" w:themeColor="text1"/>
                <w:szCs w:val="24"/>
              </w:rPr>
              <w:t>鑑別與特殊儀器及設備相關</w:t>
            </w:r>
            <w:r w:rsidRPr="00F779B0">
              <w:rPr>
                <w:rFonts w:ascii="Times New Roman" w:eastAsia="標楷體" w:hAnsi="標楷體" w:cs="Times New Roman" w:hint="eastAsia"/>
                <w:color w:val="000000" w:themeColor="text1"/>
                <w:szCs w:val="24"/>
              </w:rPr>
              <w:t>之</w:t>
            </w:r>
            <w:r w:rsidRPr="00F779B0">
              <w:rPr>
                <w:rFonts w:ascii="Times New Roman" w:eastAsia="標楷體" w:hAnsi="標楷體" w:cs="Times New Roman"/>
                <w:color w:val="000000" w:themeColor="text1"/>
                <w:szCs w:val="24"/>
              </w:rPr>
              <w:t>危害</w:t>
            </w:r>
            <w:r w:rsidR="002C09DD" w:rsidRPr="00F779B0">
              <w:rPr>
                <w:rFonts w:ascii="Times New Roman" w:eastAsia="標楷體" w:hAnsi="標楷體" w:cs="Times New Roman" w:hint="eastAsia"/>
                <w:color w:val="000000" w:themeColor="text1"/>
                <w:szCs w:val="24"/>
              </w:rPr>
              <w:t>。</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F779B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 xml:space="preserve">1. </w:t>
            </w:r>
            <w:r w:rsidRPr="00F779B0">
              <w:rPr>
                <w:rFonts w:ascii="Times New Roman" w:eastAsia="標楷體" w:hAnsi="Times New Roman" w:cs="Times New Roman" w:hint="eastAsia"/>
                <w:color w:val="0070C0"/>
                <w:szCs w:val="24"/>
              </w:rPr>
              <w:t>所屬人員通過本項訓練並有文件紀錄</w:t>
            </w:r>
            <w:r w:rsidR="002C09DD" w:rsidRPr="00F779B0">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F779B0">
              <w:rPr>
                <w:rFonts w:ascii="Times New Roman" w:eastAsia="標楷體" w:hAnsi="Times New Roman" w:cs="Times New Roman"/>
                <w:color w:val="0070C0"/>
                <w:szCs w:val="24"/>
              </w:rPr>
              <w:t xml:space="preserve">2. </w:t>
            </w:r>
            <w:r w:rsidRPr="00F779B0">
              <w:rPr>
                <w:rFonts w:ascii="Times New Roman" w:eastAsia="標楷體" w:hAnsi="Times New Roman" w:cs="Times New Roman" w:hint="eastAsia"/>
                <w:color w:val="0070C0"/>
                <w:szCs w:val="24"/>
              </w:rPr>
              <w:t>建立本項規範並有文件紀錄</w:t>
            </w:r>
            <w:r w:rsidR="002C09DD" w:rsidRPr="00F779B0">
              <w:rPr>
                <w:rFonts w:ascii="Times New Roman" w:eastAsia="標楷體" w:hAnsi="Times New Roman" w:cs="Times New Roman" w:hint="eastAsia"/>
                <w:color w:val="0070C0"/>
                <w:szCs w:val="24"/>
              </w:rPr>
              <w:t>。</w:t>
            </w:r>
          </w:p>
        </w:tc>
      </w:tr>
      <w:tr w:rsidR="00B34EAE" w:rsidRPr="00B34EAE" w:rsidTr="00D71F0C">
        <w:trPr>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5.1.5</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人體工學</w:t>
            </w:r>
            <w:bookmarkStart w:id="8" w:name="OLE_LINK74"/>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w:t>
            </w:r>
            <w:bookmarkEnd w:id="8"/>
            <w:r w:rsidRPr="00B34EAE">
              <w:rPr>
                <w:rFonts w:ascii="Times New Roman" w:eastAsia="標楷體" w:hAnsi="標楷體" w:cs="Times New Roman"/>
                <w:szCs w:val="24"/>
              </w:rPr>
              <w:t>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r w:rsidRPr="00F779B0">
              <w:rPr>
                <w:rFonts w:ascii="Times New Roman" w:eastAsia="標楷體" w:hAnsi="Times New Roman" w:cs="Times New Roman" w:hint="eastAsia"/>
                <w:color w:val="0070C0"/>
                <w:szCs w:val="24"/>
              </w:rPr>
              <w:t>說明實驗室在</w:t>
            </w:r>
            <w:r w:rsidRPr="00F779B0">
              <w:rPr>
                <w:rFonts w:ascii="標楷體" w:eastAsia="標楷體" w:hAnsi="標楷體" w:cs="Times New Roman" w:hint="eastAsia"/>
                <w:color w:val="0070C0"/>
                <w:szCs w:val="24"/>
              </w:rPr>
              <w:t>人體工學之危害(例如</w:t>
            </w:r>
            <w:r w:rsidRPr="00F779B0">
              <w:rPr>
                <w:rFonts w:ascii="標楷體" w:eastAsia="標楷體" w:hAnsi="標楷體" w:cs="新細明體" w:hint="eastAsia"/>
                <w:color w:val="0070C0"/>
                <w:kern w:val="0"/>
                <w:szCs w:val="24"/>
              </w:rPr>
              <w:t>噪音、溫度、振動</w:t>
            </w:r>
            <w:r w:rsidRPr="00F779B0">
              <w:rPr>
                <w:rFonts w:ascii="標楷體" w:eastAsia="標楷體" w:hAnsi="標楷體" w:cs="Times New Roman" w:hint="eastAsia"/>
                <w:color w:val="0070C0"/>
                <w:szCs w:val="24"/>
              </w:rPr>
              <w:t>)或各種</w:t>
            </w:r>
            <w:r w:rsidRPr="00F779B0">
              <w:rPr>
                <w:rFonts w:ascii="標楷體" w:eastAsia="標楷體" w:hAnsi="標楷體" w:cs="新細明體" w:hint="eastAsia"/>
                <w:color w:val="0070C0"/>
                <w:kern w:val="0"/>
                <w:szCs w:val="24"/>
              </w:rPr>
              <w:t>設備儀器，可能</w:t>
            </w:r>
            <w:r w:rsidRPr="00F779B0">
              <w:rPr>
                <w:rFonts w:ascii="標楷體" w:eastAsia="標楷體" w:hAnsi="標楷體" w:cs="Times New Roman" w:hint="eastAsia"/>
                <w:color w:val="0070C0"/>
                <w:szCs w:val="24"/>
              </w:rPr>
              <w:t>造成視覺、聽覺或肌肉疲勞等人因方面的危害</w:t>
            </w:r>
            <w:r w:rsidR="00F779B0" w:rsidRPr="00F779B0">
              <w:rPr>
                <w:rFonts w:ascii="標楷體"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5.1.5</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人體工學</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szCs w:val="24"/>
              </w:rPr>
            </w:pPr>
            <w:r w:rsidRPr="00F779B0">
              <w:rPr>
                <w:rFonts w:ascii="標楷體" w:eastAsia="標楷體" w:hAnsi="標楷體" w:cs="Times New Roman" w:hint="eastAsia"/>
                <w:color w:val="0070C0"/>
                <w:szCs w:val="24"/>
              </w:rPr>
              <w:t>人體工學之危害指所在工作場所(</w:t>
            </w:r>
            <w:r w:rsidRPr="00F779B0">
              <w:rPr>
                <w:rFonts w:ascii="標楷體" w:eastAsia="標楷體" w:hAnsi="標楷體" w:cs="新細明體" w:hint="eastAsia"/>
                <w:color w:val="0070C0"/>
                <w:kern w:val="0"/>
                <w:szCs w:val="24"/>
              </w:rPr>
              <w:t>噪音、溫度、振動</w:t>
            </w:r>
            <w:r w:rsidRPr="00F779B0">
              <w:rPr>
                <w:rFonts w:ascii="標楷體" w:eastAsia="標楷體" w:hAnsi="標楷體" w:cs="Times New Roman" w:hint="eastAsia"/>
                <w:color w:val="0070C0"/>
                <w:szCs w:val="24"/>
              </w:rPr>
              <w:t>)或各種</w:t>
            </w:r>
            <w:r w:rsidRPr="00F779B0">
              <w:rPr>
                <w:rFonts w:ascii="標楷體" w:eastAsia="標楷體" w:hAnsi="標楷體" w:cs="新細明體" w:hint="eastAsia"/>
                <w:color w:val="0070C0"/>
                <w:kern w:val="0"/>
                <w:szCs w:val="24"/>
              </w:rPr>
              <w:t>設備儀器，可能</w:t>
            </w:r>
            <w:r w:rsidRPr="00F779B0">
              <w:rPr>
                <w:rFonts w:ascii="標楷體" w:eastAsia="標楷體" w:hAnsi="標楷體" w:cs="Times New Roman" w:hint="eastAsia"/>
                <w:color w:val="0070C0"/>
                <w:szCs w:val="24"/>
              </w:rPr>
              <w:t>造成視覺、聽覺或肌肉疲勞等人因方面的危害</w:t>
            </w:r>
            <w:r w:rsidR="00F779B0" w:rsidRPr="00F779B0">
              <w:rPr>
                <w:rFonts w:ascii="標楷體"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5.1.5</w:t>
            </w:r>
          </w:p>
        </w:tc>
        <w:tc>
          <w:tcPr>
            <w:tcW w:w="255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鑑別人體工學</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F779B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 xml:space="preserve">1. </w:t>
            </w:r>
            <w:r w:rsidRPr="00F779B0">
              <w:rPr>
                <w:rFonts w:ascii="Times New Roman" w:eastAsia="標楷體" w:hAnsi="Times New Roman" w:cs="Times New Roman" w:hint="eastAsia"/>
                <w:color w:val="0070C0"/>
                <w:szCs w:val="24"/>
              </w:rPr>
              <w:t>所屬人員通過本項訓練並有文件紀錄</w:t>
            </w:r>
            <w:r w:rsidR="002C09DD" w:rsidRPr="00F779B0">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F779B0">
              <w:rPr>
                <w:rFonts w:ascii="Times New Roman" w:eastAsia="標楷體" w:hAnsi="Times New Roman" w:cs="Times New Roman"/>
                <w:color w:val="0070C0"/>
                <w:szCs w:val="24"/>
              </w:rPr>
              <w:t xml:space="preserve">2. </w:t>
            </w:r>
            <w:r w:rsidRPr="00F779B0">
              <w:rPr>
                <w:rFonts w:ascii="Times New Roman" w:eastAsia="標楷體" w:hAnsi="Times New Roman" w:cs="Times New Roman" w:hint="eastAsia"/>
                <w:color w:val="0070C0"/>
                <w:szCs w:val="24"/>
              </w:rPr>
              <w:t>建立本項規範並有文件紀錄</w:t>
            </w:r>
            <w:r w:rsidR="002C09DD" w:rsidRPr="00F779B0">
              <w:rPr>
                <w:rFonts w:ascii="Times New Roman" w:eastAsia="標楷體" w:hAnsi="Times New Roman" w:cs="Times New Roman" w:hint="eastAsia"/>
                <w:color w:val="0070C0"/>
                <w:szCs w:val="24"/>
              </w:rPr>
              <w:t>。</w:t>
            </w:r>
          </w:p>
        </w:tc>
      </w:tr>
      <w:tr w:rsidR="00B34EAE" w:rsidRPr="00B34EAE" w:rsidTr="00D71F0C">
        <w:trPr>
          <w:jc w:val="center"/>
        </w:trPr>
        <w:tc>
          <w:tcPr>
            <w:tcW w:w="71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5.1.6</w:t>
            </w:r>
          </w:p>
        </w:tc>
        <w:tc>
          <w:tcPr>
            <w:tcW w:w="268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非游離輻射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例如：紫外線、雷射</w:t>
            </w:r>
            <w:r w:rsidRPr="00B34EAE">
              <w:rPr>
                <w:rFonts w:ascii="Times New Roman" w:eastAsia="標楷體" w:hAnsi="Times New Roman" w:cs="Times New Roman"/>
                <w:szCs w:val="24"/>
              </w:rPr>
              <w:t>)</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說明實驗室在使用</w:t>
            </w:r>
            <w:r w:rsidRPr="00F779B0">
              <w:rPr>
                <w:rFonts w:ascii="Times New Roman" w:eastAsia="標楷體" w:hAnsi="標楷體" w:cs="Times New Roman"/>
                <w:color w:val="0070C0"/>
                <w:szCs w:val="24"/>
              </w:rPr>
              <w:t>非游離輻射</w:t>
            </w:r>
            <w:r w:rsidRPr="00F779B0">
              <w:rPr>
                <w:rFonts w:ascii="Times New Roman" w:eastAsia="標楷體" w:hAnsi="Times New Roman" w:cs="Times New Roman"/>
                <w:color w:val="0070C0"/>
                <w:szCs w:val="24"/>
              </w:rPr>
              <w:t>(</w:t>
            </w:r>
            <w:r w:rsidRPr="00F779B0">
              <w:rPr>
                <w:rFonts w:ascii="Times New Roman" w:eastAsia="標楷體" w:hAnsi="標楷體" w:cs="Times New Roman"/>
                <w:color w:val="0070C0"/>
                <w:szCs w:val="24"/>
              </w:rPr>
              <w:t>例如：紫外線、雷射</w:t>
            </w:r>
            <w:r w:rsidRPr="00F779B0">
              <w:rPr>
                <w:rFonts w:ascii="Times New Roman" w:eastAsia="標楷體" w:hAnsi="Times New Roman" w:cs="Times New Roman"/>
                <w:color w:val="0070C0"/>
                <w:szCs w:val="24"/>
              </w:rPr>
              <w:t>)</w:t>
            </w:r>
            <w:r w:rsidRPr="00F779B0">
              <w:rPr>
                <w:rFonts w:ascii="標楷體" w:eastAsia="標楷體" w:hAnsi="標楷體" w:cs="Times New Roman" w:hint="eastAsia"/>
                <w:color w:val="0070C0"/>
                <w:szCs w:val="24"/>
              </w:rPr>
              <w:t>之規定。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5.1.6</w:t>
            </w:r>
          </w:p>
        </w:tc>
        <w:tc>
          <w:tcPr>
            <w:tcW w:w="2835"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非游離輻射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例如：紫外線、雷射</w:t>
            </w:r>
            <w:r w:rsidRPr="00B34EAE">
              <w:rPr>
                <w:rFonts w:ascii="Times New Roman" w:eastAsia="標楷體" w:hAnsi="Times New Roman" w:cs="Times New Roman"/>
                <w:szCs w:val="24"/>
              </w:rPr>
              <w:t>)</w:t>
            </w:r>
          </w:p>
          <w:p w:rsidR="00B34EAE" w:rsidRPr="00F779B0" w:rsidRDefault="00B34EAE" w:rsidP="00B34EAE">
            <w:pPr>
              <w:shd w:val="clear" w:color="auto" w:fill="FFFFFF"/>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說明實驗室在使用非游離輻射</w:t>
            </w:r>
            <w:r w:rsidRPr="00F779B0">
              <w:rPr>
                <w:rFonts w:ascii="Times New Roman" w:eastAsia="標楷體" w:hAnsi="Times New Roman" w:cs="Times New Roman" w:hint="eastAsia"/>
                <w:color w:val="0070C0"/>
                <w:szCs w:val="24"/>
              </w:rPr>
              <w:t>(</w:t>
            </w:r>
            <w:r w:rsidRPr="00F779B0">
              <w:rPr>
                <w:rFonts w:ascii="Times New Roman" w:eastAsia="標楷體" w:hAnsi="Times New Roman" w:cs="Times New Roman" w:hint="eastAsia"/>
                <w:color w:val="0070C0"/>
                <w:szCs w:val="24"/>
              </w:rPr>
              <w:t>例如：紫外線、雷射</w:t>
            </w:r>
            <w:r w:rsidRPr="00F779B0">
              <w:rPr>
                <w:rFonts w:ascii="Times New Roman" w:eastAsia="標楷體" w:hAnsi="Times New Roman" w:cs="Times New Roman" w:hint="eastAsia"/>
                <w:color w:val="0070C0"/>
                <w:szCs w:val="24"/>
              </w:rPr>
              <w:t>)</w:t>
            </w:r>
            <w:r w:rsidRPr="00F779B0">
              <w:rPr>
                <w:rFonts w:ascii="Times New Roman" w:eastAsia="標楷體" w:hAnsi="Times New Roman" w:cs="Times New Roman" w:hint="eastAsia"/>
                <w:color w:val="0070C0"/>
                <w:szCs w:val="24"/>
              </w:rPr>
              <w:t>之規定。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5.1.6</w:t>
            </w:r>
          </w:p>
        </w:tc>
        <w:tc>
          <w:tcPr>
            <w:tcW w:w="255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鑑別非游離輻射</w:t>
            </w:r>
            <w:r w:rsidRPr="00B34EAE">
              <w:rPr>
                <w:rFonts w:ascii="Times New Roman" w:eastAsia="標楷體" w:hAnsi="Times New Roman" w:cs="Times New Roman"/>
                <w:szCs w:val="24"/>
              </w:rPr>
              <w:t>(</w:t>
            </w:r>
            <w:r w:rsidRPr="00B34EAE">
              <w:rPr>
                <w:rFonts w:ascii="Times New Roman" w:eastAsia="標楷體" w:hAnsi="標楷體" w:cs="Times New Roman"/>
                <w:szCs w:val="24"/>
              </w:rPr>
              <w:t>例如：紫外線、雷射</w:t>
            </w:r>
            <w:r w:rsidRPr="00B34EAE">
              <w:rPr>
                <w:rFonts w:ascii="Times New Roman" w:eastAsia="標楷體" w:hAnsi="Times New Roman" w:cs="Times New Roman"/>
                <w:szCs w:val="24"/>
              </w:rPr>
              <w:t>)</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 xml:space="preserve">1. </w:t>
            </w:r>
            <w:r w:rsidRPr="00B34EAE">
              <w:rPr>
                <w:rFonts w:ascii="Times New Roman" w:eastAsia="標楷體" w:hAnsi="Times New Roman" w:cs="Times New Roman" w:hint="eastAsia"/>
                <w:color w:val="0070C0"/>
                <w:szCs w:val="24"/>
              </w:rPr>
              <w:t>所屬人員通過本項訓練並有文件紀錄</w:t>
            </w:r>
            <w:r w:rsidR="00F779B0" w:rsidRPr="00F779B0">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 xml:space="preserve">2. </w:t>
            </w:r>
            <w:r w:rsidRPr="00B34EAE">
              <w:rPr>
                <w:rFonts w:ascii="Times New Roman" w:eastAsia="標楷體" w:hAnsi="Times New Roman" w:cs="Times New Roman" w:hint="eastAsia"/>
                <w:color w:val="0070C0"/>
                <w:szCs w:val="24"/>
              </w:rPr>
              <w:t>建立本項規範並有文件紀錄</w:t>
            </w:r>
            <w:r w:rsidR="00F779B0" w:rsidRPr="00F779B0">
              <w:rPr>
                <w:rFonts w:ascii="Times New Roman" w:eastAsia="標楷體" w:hAnsi="Times New Roman" w:cs="Times New Roman" w:hint="eastAsia"/>
                <w:color w:val="0070C0"/>
                <w:szCs w:val="24"/>
              </w:rPr>
              <w:t>。</w:t>
            </w:r>
          </w:p>
        </w:tc>
      </w:tr>
      <w:tr w:rsidR="00B34EAE" w:rsidRPr="00B34EAE" w:rsidTr="00D71F0C">
        <w:trPr>
          <w:jc w:val="center"/>
        </w:trPr>
        <w:tc>
          <w:tcPr>
            <w:tcW w:w="714"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5.1.7</w:t>
            </w:r>
          </w:p>
        </w:tc>
        <w:tc>
          <w:tcPr>
            <w:tcW w:w="2683"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滑倒、絆倒、跌倒</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說明在實驗室滑倒、絆倒、跌倒之危害風險。</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5.1.7</w:t>
            </w:r>
          </w:p>
        </w:tc>
        <w:tc>
          <w:tcPr>
            <w:tcW w:w="2835"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滑倒、絆倒、跌倒</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說明在實驗室滑倒、絆倒、跌倒之危害風險。</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5.1.7</w:t>
            </w:r>
          </w:p>
        </w:tc>
        <w:tc>
          <w:tcPr>
            <w:tcW w:w="2551"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鑑別滑倒、絆倒、跌倒</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危害</w:t>
            </w:r>
          </w:p>
          <w:p w:rsidR="00F779B0" w:rsidRPr="00F779B0" w:rsidRDefault="00F779B0" w:rsidP="00F779B0">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F779B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建立本項規範並有文件紀錄</w:t>
            </w:r>
            <w:r w:rsidR="00F779B0" w:rsidRPr="00F779B0">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p>
        </w:tc>
      </w:tr>
      <w:tr w:rsidR="00B34EAE" w:rsidRPr="00B34EAE" w:rsidTr="00D71F0C">
        <w:trPr>
          <w:jc w:val="center"/>
        </w:trPr>
        <w:tc>
          <w:tcPr>
            <w:tcW w:w="714"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5.2</w:t>
            </w:r>
          </w:p>
        </w:tc>
        <w:tc>
          <w:tcPr>
            <w:tcW w:w="2683"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在</w:t>
            </w:r>
            <w:r w:rsidRPr="00B34EAE">
              <w:rPr>
                <w:rFonts w:ascii="Times New Roman" w:eastAsia="標楷體" w:hAnsi="標楷體" w:cs="Times New Roman" w:hint="eastAsia"/>
                <w:b/>
                <w:szCs w:val="24"/>
              </w:rPr>
              <w:t>實體</w:t>
            </w:r>
            <w:r w:rsidRPr="00B34EAE">
              <w:rPr>
                <w:rFonts w:ascii="Times New Roman" w:eastAsia="標楷體" w:hAnsi="標楷體" w:cs="Times New Roman"/>
                <w:b/>
                <w:szCs w:val="24"/>
              </w:rPr>
              <w:t>危害</w:t>
            </w:r>
            <w:r w:rsidRPr="00B34EAE">
              <w:rPr>
                <w:rFonts w:ascii="Times New Roman" w:eastAsia="標楷體" w:hAnsi="標楷體" w:cs="Times New Roman" w:hint="eastAsia"/>
                <w:b/>
                <w:szCs w:val="24"/>
              </w:rPr>
              <w:t>存在</w:t>
            </w:r>
            <w:r w:rsidRPr="00B34EAE">
              <w:rPr>
                <w:rFonts w:ascii="Times New Roman" w:eastAsia="標楷體" w:hAnsi="標楷體" w:cs="Times New Roman"/>
                <w:b/>
                <w:szCs w:val="24"/>
              </w:rPr>
              <w:t>下所使用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管制措施及工作規範</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說明實驗室對於</w:t>
            </w:r>
            <w:r w:rsidRPr="00F779B0">
              <w:rPr>
                <w:rFonts w:ascii="Times New Roman" w:eastAsia="標楷體" w:hAnsi="Times New Roman" w:cs="Times New Roman" w:hint="eastAsia"/>
                <w:color w:val="0070C0"/>
                <w:szCs w:val="24"/>
              </w:rPr>
              <w:t>5.1</w:t>
            </w:r>
            <w:r w:rsidRPr="00F779B0">
              <w:rPr>
                <w:rFonts w:ascii="Times New Roman" w:eastAsia="標楷體" w:hAnsi="Times New Roman" w:cs="Times New Roman" w:hint="eastAsia"/>
                <w:color w:val="0070C0"/>
                <w:szCs w:val="24"/>
              </w:rPr>
              <w:t>之管制措施及工作規範。</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5.2</w:t>
            </w:r>
          </w:p>
        </w:tc>
        <w:tc>
          <w:tcPr>
            <w:tcW w:w="2835"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執行操作物理性危害材料所使用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管制措施及工作規範</w:t>
            </w:r>
          </w:p>
          <w:p w:rsidR="00B34EAE" w:rsidRPr="00F779B0" w:rsidRDefault="00B34EAE" w:rsidP="00B34EAE">
            <w:pPr>
              <w:shd w:val="clear" w:color="auto" w:fill="FFFFFF"/>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F779B0">
              <w:rPr>
                <w:rFonts w:ascii="Times New Roman" w:eastAsia="標楷體" w:hAnsi="Times New Roman" w:cs="Times New Roman" w:hint="eastAsia"/>
                <w:color w:val="0070C0"/>
                <w:szCs w:val="24"/>
              </w:rPr>
              <w:t>說明實驗室對於</w:t>
            </w:r>
            <w:r w:rsidRPr="00F779B0">
              <w:rPr>
                <w:rFonts w:ascii="Times New Roman" w:eastAsia="標楷體" w:hAnsi="Times New Roman" w:cs="Times New Roman" w:hint="eastAsia"/>
                <w:color w:val="0070C0"/>
                <w:szCs w:val="24"/>
              </w:rPr>
              <w:t>5.1</w:t>
            </w:r>
            <w:r w:rsidRPr="00F779B0">
              <w:rPr>
                <w:rFonts w:ascii="Times New Roman" w:eastAsia="標楷體" w:hAnsi="Times New Roman" w:cs="Times New Roman" w:hint="eastAsia"/>
                <w:color w:val="0070C0"/>
                <w:szCs w:val="24"/>
              </w:rPr>
              <w:t>之管制措施及工作規範。</w:t>
            </w:r>
          </w:p>
        </w:tc>
        <w:tc>
          <w:tcPr>
            <w:tcW w:w="709"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5.2</w:t>
            </w:r>
          </w:p>
        </w:tc>
        <w:tc>
          <w:tcPr>
            <w:tcW w:w="2551"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建立操作物理性危害材料所使用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管制措施及工作規範</w:t>
            </w:r>
          </w:p>
          <w:p w:rsidR="00B34EAE" w:rsidRPr="00F779B0" w:rsidRDefault="00B34EAE" w:rsidP="00B34EAE">
            <w:pPr>
              <w:shd w:val="clear" w:color="auto" w:fill="FFFFFF"/>
              <w:adjustRightInd w:val="0"/>
              <w:snapToGrid w:val="0"/>
              <w:jc w:val="both"/>
              <w:rPr>
                <w:rFonts w:ascii="Times New Roman" w:eastAsia="標楷體" w:hAnsi="標楷體" w:cs="Times New Roman"/>
                <w:color w:val="0070C0"/>
                <w:szCs w:val="24"/>
              </w:rPr>
            </w:pPr>
            <w:r w:rsidRPr="00F779B0">
              <w:rPr>
                <w:rFonts w:ascii="Times New Roman" w:eastAsia="標楷體" w:hAnsi="標楷體" w:cs="Times New Roman" w:hint="eastAsia"/>
                <w:color w:val="0070C0"/>
                <w:szCs w:val="24"/>
              </w:rPr>
              <w:t>評核說明：</w:t>
            </w:r>
          </w:p>
          <w:p w:rsidR="00B34EAE" w:rsidRPr="00B34EAE" w:rsidRDefault="00B34EAE" w:rsidP="00D71F0C">
            <w:pPr>
              <w:shd w:val="clear" w:color="auto" w:fill="FFFFFF"/>
              <w:tabs>
                <w:tab w:val="left" w:pos="317"/>
              </w:tabs>
              <w:adjustRightInd w:val="0"/>
              <w:snapToGrid w:val="0"/>
              <w:ind w:left="173" w:hangingChars="72" w:hanging="173"/>
              <w:jc w:val="both"/>
              <w:rPr>
                <w:rFonts w:ascii="Times New Roman" w:eastAsia="標楷體" w:hAnsi="Times New Roman" w:cs="Times New Roman"/>
                <w:color w:val="0070C0"/>
                <w:szCs w:val="24"/>
              </w:rPr>
            </w:pPr>
            <w:r w:rsidRPr="00B34EAE">
              <w:rPr>
                <w:rFonts w:ascii="Times New Roman" w:eastAsia="標楷體" w:hAnsi="Times New Roman" w:cs="Times New Roman" w:hint="eastAsia"/>
                <w:color w:val="0070C0"/>
                <w:szCs w:val="24"/>
              </w:rPr>
              <w:t xml:space="preserve">1. </w:t>
            </w:r>
            <w:r w:rsidRPr="00B34EAE">
              <w:rPr>
                <w:rFonts w:ascii="Times New Roman" w:eastAsia="標楷體" w:hAnsi="Times New Roman" w:cs="Times New Roman" w:hint="eastAsia"/>
                <w:color w:val="0070C0"/>
                <w:szCs w:val="24"/>
              </w:rPr>
              <w:t>所屬人員通過本項訓練並有文件紀錄</w:t>
            </w:r>
            <w:r w:rsidR="00F779B0" w:rsidRPr="00F779B0">
              <w:rPr>
                <w:rFonts w:ascii="Times New Roman" w:eastAsia="標楷體" w:hAnsi="Times New Roman" w:cs="Times New Roman" w:hint="eastAsia"/>
                <w:color w:val="0070C0"/>
                <w:szCs w:val="24"/>
              </w:rPr>
              <w:t>。</w:t>
            </w:r>
          </w:p>
          <w:p w:rsidR="00B34EAE" w:rsidRPr="00B34EAE" w:rsidRDefault="00B34EAE" w:rsidP="00D71F0C">
            <w:pPr>
              <w:shd w:val="clear" w:color="auto" w:fill="FFFFFF"/>
              <w:adjustRightInd w:val="0"/>
              <w:snapToGrid w:val="0"/>
              <w:ind w:left="173" w:hangingChars="72" w:hanging="173"/>
              <w:jc w:val="both"/>
              <w:rPr>
                <w:rFonts w:ascii="Times New Roman" w:eastAsia="標楷體" w:hAnsi="Times New Roman" w:cs="Times New Roman"/>
                <w:szCs w:val="24"/>
              </w:rPr>
            </w:pPr>
            <w:r w:rsidRPr="00B34EAE">
              <w:rPr>
                <w:rFonts w:ascii="Times New Roman" w:eastAsia="標楷體" w:hAnsi="Times New Roman" w:cs="Times New Roman"/>
                <w:color w:val="0070C0"/>
                <w:szCs w:val="24"/>
              </w:rPr>
              <w:t xml:space="preserve">2. </w:t>
            </w:r>
            <w:r w:rsidRPr="00B34EAE">
              <w:rPr>
                <w:rFonts w:ascii="Times New Roman" w:eastAsia="標楷體" w:hAnsi="Times New Roman" w:cs="Times New Roman" w:hint="eastAsia"/>
                <w:color w:val="0070C0"/>
                <w:szCs w:val="24"/>
              </w:rPr>
              <w:t>建立本項規範並有文件紀錄</w:t>
            </w:r>
            <w:r w:rsidR="00F779B0" w:rsidRPr="00F779B0">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Times New Roman" w:cs="Times New Roman"/>
          <w:b/>
          <w:sz w:val="28"/>
          <w:szCs w:val="28"/>
        </w:rPr>
      </w:pPr>
    </w:p>
    <w:p w:rsidR="00B34EAE" w:rsidRPr="00B34EAE" w:rsidRDefault="00B34EAE" w:rsidP="00746BB5">
      <w:pPr>
        <w:numPr>
          <w:ilvl w:val="0"/>
          <w:numId w:val="4"/>
        </w:numPr>
        <w:shd w:val="clear" w:color="auto" w:fill="FFFFFF"/>
        <w:snapToGrid w:val="0"/>
        <w:spacing w:line="500" w:lineRule="exact"/>
        <w:ind w:leftChars="-200" w:left="180" w:hanging="660"/>
        <w:jc w:val="both"/>
        <w:rPr>
          <w:rFonts w:ascii="Times New Roman" w:eastAsia="標楷體" w:hAnsi="Times New Roman" w:cs="Times New Roman"/>
          <w:b/>
          <w:sz w:val="28"/>
          <w:szCs w:val="28"/>
        </w:rPr>
      </w:pPr>
      <w:r w:rsidRPr="00B34EAE">
        <w:rPr>
          <w:rFonts w:ascii="Times New Roman" w:eastAsia="標楷體" w:hAnsi="Times New Roman" w:cs="Times New Roman"/>
          <w:b/>
          <w:sz w:val="28"/>
          <w:szCs w:val="28"/>
        </w:rPr>
        <w:br w:type="page"/>
      </w:r>
      <w:r w:rsidRPr="00B34EAE">
        <w:rPr>
          <w:rFonts w:ascii="Times New Roman" w:eastAsia="標楷體" w:hAnsi="標楷體" w:cs="Times New Roman"/>
          <w:b/>
          <w:sz w:val="28"/>
          <w:szCs w:val="28"/>
        </w:rPr>
        <w:lastRenderedPageBreak/>
        <w:t>危害控制</w:t>
      </w:r>
      <w:r w:rsidRPr="00B34EAE">
        <w:rPr>
          <w:rFonts w:ascii="Times New Roman" w:eastAsia="標楷體" w:hAnsi="標楷體" w:cs="Times New Roman" w:hint="eastAsia"/>
          <w:b/>
          <w:sz w:val="28"/>
          <w:szCs w:val="28"/>
        </w:rPr>
        <w:t>（</w:t>
      </w:r>
      <w:r w:rsidRPr="00B34EAE">
        <w:rPr>
          <w:rFonts w:ascii="Times New Roman" w:eastAsia="標楷體" w:hAnsi="標楷體" w:cs="Times New Roman" w:hint="eastAsia"/>
          <w:b/>
          <w:sz w:val="28"/>
          <w:szCs w:val="28"/>
        </w:rPr>
        <w:t>Hazard Controls</w:t>
      </w:r>
      <w:r w:rsidRPr="00B34EAE">
        <w:rPr>
          <w:rFonts w:ascii="Times New Roman" w:eastAsia="標楷體" w:hAnsi="標楷體" w:cs="Times New Roman" w:hint="eastAsia"/>
          <w:b/>
          <w:sz w:val="28"/>
          <w:szCs w:val="28"/>
        </w:rPr>
        <w:t>）</w:t>
      </w:r>
    </w:p>
    <w:p w:rsidR="00B34EAE" w:rsidRPr="00B34EAE" w:rsidRDefault="00B34EAE" w:rsidP="00746BB5">
      <w:pPr>
        <w:numPr>
          <w:ilvl w:val="0"/>
          <w:numId w:val="6"/>
        </w:numPr>
        <w:shd w:val="clear" w:color="auto" w:fill="FFFFFF"/>
        <w:snapToGrid w:val="0"/>
        <w:spacing w:line="500" w:lineRule="exact"/>
        <w:jc w:val="both"/>
        <w:rPr>
          <w:rFonts w:ascii="Times New Roman" w:eastAsia="標楷體" w:hAnsi="Times New Roman" w:cs="Times New Roman"/>
          <w:b/>
          <w:szCs w:val="24"/>
        </w:rPr>
      </w:pPr>
      <w:r w:rsidRPr="00B34EAE">
        <w:rPr>
          <w:rFonts w:ascii="Times New Roman" w:eastAsia="標楷體" w:hAnsi="標楷體" w:cs="Times New Roman"/>
          <w:b/>
          <w:szCs w:val="24"/>
        </w:rPr>
        <w:t>個人防護裝備</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Personal Protective Equipment</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w:t>
      </w:r>
      <w:proofErr w:type="gramStart"/>
      <w:r w:rsidRPr="00B34EAE">
        <w:rPr>
          <w:rFonts w:ascii="Times New Roman" w:eastAsia="標楷體" w:hAnsi="標楷體" w:cs="Times New Roman" w:hint="eastAsia"/>
          <w:b/>
          <w:szCs w:val="24"/>
        </w:rPr>
        <w:t>（</w:t>
      </w:r>
      <w:proofErr w:type="gramEnd"/>
      <w:r w:rsidRPr="00B34EAE">
        <w:rPr>
          <w:rFonts w:ascii="Times New Roman" w:eastAsia="標楷體" w:hAnsi="標楷體" w:cs="Times New Roman" w:hint="eastAsia"/>
          <w:b/>
          <w:szCs w:val="24"/>
        </w:rPr>
        <w:t>初級屏障（</w:t>
      </w:r>
      <w:r w:rsidRPr="00B34EAE">
        <w:rPr>
          <w:rFonts w:ascii="Times New Roman" w:eastAsia="標楷體" w:hAnsi="標楷體" w:cs="Times New Roman" w:hint="eastAsia"/>
          <w:b/>
          <w:szCs w:val="24"/>
        </w:rPr>
        <w:t>Primary Barriers</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88"/>
        <w:gridCol w:w="709"/>
        <w:gridCol w:w="2273"/>
        <w:gridCol w:w="704"/>
        <w:gridCol w:w="3118"/>
      </w:tblGrid>
      <w:tr w:rsidR="00B34EAE" w:rsidRPr="00B34EAE" w:rsidTr="003E039C">
        <w:trPr>
          <w:tblHeader/>
          <w:jc w:val="center"/>
        </w:trPr>
        <w:tc>
          <w:tcPr>
            <w:tcW w:w="3397" w:type="dxa"/>
            <w:gridSpan w:val="2"/>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2982" w:type="dxa"/>
            <w:gridSpan w:val="2"/>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822" w:type="dxa"/>
            <w:gridSpan w:val="2"/>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3E039C">
        <w:trPr>
          <w:tblHeader/>
          <w:jc w:val="center"/>
        </w:trPr>
        <w:tc>
          <w:tcPr>
            <w:tcW w:w="709" w:type="dxa"/>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88" w:type="dxa"/>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273" w:type="dxa"/>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4" w:type="dxa"/>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3118" w:type="dxa"/>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6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指出</w:t>
            </w:r>
            <w:r w:rsidRPr="00B34EAE">
              <w:rPr>
                <w:rFonts w:ascii="Times New Roman" w:eastAsia="標楷體" w:hAnsi="標楷體" w:cs="Times New Roman"/>
                <w:b/>
                <w:kern w:val="0"/>
                <w:szCs w:val="24"/>
              </w:rPr>
              <w:t>進入</w:t>
            </w:r>
            <w:r w:rsidRPr="00B34EAE">
              <w:rPr>
                <w:rFonts w:ascii="Times New Roman" w:eastAsia="標楷體" w:hAnsi="標楷體" w:cs="Times New Roman" w:hint="eastAsia"/>
                <w:b/>
                <w:kern w:val="0"/>
                <w:szCs w:val="24"/>
              </w:rPr>
              <w:t>一般</w:t>
            </w:r>
            <w:r w:rsidRPr="00B34EAE">
              <w:rPr>
                <w:rFonts w:ascii="Times New Roman" w:eastAsia="標楷體" w:hAnsi="標楷體" w:cs="Times New Roman"/>
                <w:b/>
                <w:kern w:val="0"/>
                <w:szCs w:val="24"/>
              </w:rPr>
              <w:t>實驗室所需</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hint="eastAsia"/>
                <w:b/>
                <w:kern w:val="0"/>
                <w:szCs w:val="24"/>
              </w:rPr>
              <w:t>PPE</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273"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b/>
                <w:kern w:val="0"/>
                <w:szCs w:val="24"/>
              </w:rPr>
              <w:t>監</w:t>
            </w:r>
            <w:r w:rsidRPr="00B34EAE">
              <w:rPr>
                <w:rFonts w:ascii="Times New Roman" w:eastAsia="標楷體" w:hAnsi="標楷體" w:cs="Times New Roman" w:hint="eastAsia"/>
                <w:b/>
                <w:kern w:val="0"/>
                <w:szCs w:val="24"/>
              </w:rPr>
              <w:t>督</w:t>
            </w:r>
            <w:r w:rsidRPr="00B34EAE">
              <w:rPr>
                <w:rFonts w:ascii="Times New Roman" w:eastAsia="標楷體" w:hAnsi="標楷體" w:cs="Times New Roman"/>
                <w:b/>
                <w:kern w:val="0"/>
                <w:szCs w:val="24"/>
              </w:rPr>
              <w:t>進入</w:t>
            </w:r>
            <w:r w:rsidRPr="00B34EAE">
              <w:rPr>
                <w:rFonts w:ascii="Times New Roman" w:eastAsia="標楷體" w:hAnsi="標楷體" w:cs="Times New Roman" w:hint="eastAsia"/>
                <w:b/>
                <w:kern w:val="0"/>
                <w:szCs w:val="24"/>
              </w:rPr>
              <w:t>一般</w:t>
            </w:r>
            <w:r w:rsidRPr="00B34EAE">
              <w:rPr>
                <w:rFonts w:ascii="Times New Roman" w:eastAsia="標楷體" w:hAnsi="標楷體" w:cs="Times New Roman"/>
                <w:b/>
                <w:kern w:val="0"/>
                <w:szCs w:val="24"/>
              </w:rPr>
              <w:t>實驗室</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hint="eastAsia"/>
                <w:b/>
                <w:kern w:val="0"/>
                <w:szCs w:val="24"/>
              </w:rPr>
              <w:t>PPE</w:t>
            </w:r>
            <w:r w:rsidRPr="00B34EAE">
              <w:rPr>
                <w:rFonts w:ascii="Times New Roman" w:eastAsia="標楷體" w:hAnsi="標楷體" w:cs="Times New Roman"/>
                <w:b/>
                <w:kern w:val="0"/>
                <w:szCs w:val="24"/>
              </w:rPr>
              <w:t>的</w:t>
            </w:r>
            <w:r w:rsidRPr="00B34EAE">
              <w:rPr>
                <w:rFonts w:ascii="Times New Roman" w:eastAsia="標楷體" w:hAnsi="標楷體" w:cs="Times New Roman" w:hint="eastAsia"/>
                <w:b/>
                <w:kern w:val="0"/>
                <w:szCs w:val="24"/>
              </w:rPr>
              <w:t>可</w:t>
            </w:r>
            <w:r w:rsidRPr="00B34EAE">
              <w:rPr>
                <w:rFonts w:ascii="Times New Roman" w:eastAsia="標楷體" w:hAnsi="標楷體" w:cs="Times New Roman"/>
                <w:b/>
                <w:kern w:val="0"/>
                <w:szCs w:val="24"/>
              </w:rPr>
              <w:t>用性</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311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決</w:t>
            </w:r>
            <w:r w:rsidRPr="00B34EAE">
              <w:rPr>
                <w:rFonts w:ascii="Times New Roman" w:eastAsia="標楷體" w:hAnsi="標楷體" w:cs="Times New Roman"/>
                <w:b/>
                <w:kern w:val="0"/>
                <w:szCs w:val="24"/>
              </w:rPr>
              <w:t>定進入</w:t>
            </w:r>
            <w:r w:rsidRPr="00B34EAE">
              <w:rPr>
                <w:rFonts w:ascii="Times New Roman" w:eastAsia="標楷體" w:hAnsi="標楷體" w:cs="Times New Roman" w:hint="eastAsia"/>
                <w:b/>
                <w:kern w:val="0"/>
                <w:szCs w:val="24"/>
              </w:rPr>
              <w:t>一般</w:t>
            </w:r>
            <w:r w:rsidRPr="00B34EAE">
              <w:rPr>
                <w:rFonts w:ascii="Times New Roman" w:eastAsia="標楷體" w:hAnsi="標楷體" w:cs="Times New Roman"/>
                <w:b/>
                <w:kern w:val="0"/>
                <w:szCs w:val="24"/>
              </w:rPr>
              <w:t>實驗室所需</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hint="eastAsia"/>
                <w:b/>
                <w:kern w:val="0"/>
                <w:szCs w:val="24"/>
              </w:rPr>
              <w:t>PPE</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提供參與選擇</w:t>
            </w:r>
            <w:r w:rsidRPr="00B34EAE">
              <w:rPr>
                <w:rFonts w:ascii="Times New Roman" w:eastAsia="標楷體" w:hAnsi="標楷體" w:cs="Times New Roman" w:hint="eastAsia"/>
                <w:szCs w:val="24"/>
              </w:rPr>
              <w:t>適合</w:t>
            </w:r>
            <w:r w:rsidRPr="00B34EAE">
              <w:rPr>
                <w:rFonts w:ascii="Times New Roman" w:eastAsia="標楷體" w:hAnsi="標楷體" w:cs="Times New Roman"/>
                <w:szCs w:val="24"/>
              </w:rPr>
              <w:t>個人所需之</w:t>
            </w:r>
            <w:r w:rsidRPr="00B34EAE">
              <w:rPr>
                <w:rFonts w:ascii="Times New Roman" w:eastAsia="標楷體" w:hAnsi="標楷體" w:cs="Times New Roman" w:hint="eastAsia"/>
                <w:szCs w:val="24"/>
              </w:rPr>
              <w:t>PPE</w:t>
            </w:r>
          </w:p>
          <w:p w:rsidR="00B34EAE" w:rsidRPr="00F779B0" w:rsidRDefault="00B34EAE" w:rsidP="00B34EAE">
            <w:pPr>
              <w:shd w:val="clear" w:color="auto" w:fill="FFFFFF"/>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F779B0">
              <w:rPr>
                <w:rFonts w:ascii="Times New Roman" w:eastAsia="標楷體" w:hAnsi="Times New Roman" w:cs="Times New Roman" w:hint="eastAsia"/>
                <w:color w:val="0070C0"/>
                <w:kern w:val="0"/>
                <w:szCs w:val="24"/>
              </w:rPr>
              <w:t>說明目前工作所穿戴之</w:t>
            </w:r>
            <w:r w:rsidRPr="00F779B0">
              <w:rPr>
                <w:rFonts w:ascii="Times New Roman" w:eastAsia="標楷體" w:hAnsi="Times New Roman" w:cs="Times New Roman" w:hint="eastAsia"/>
                <w:color w:val="0070C0"/>
                <w:kern w:val="0"/>
                <w:szCs w:val="24"/>
              </w:rPr>
              <w:t>PPE</w:t>
            </w:r>
            <w:r w:rsidRPr="00F779B0">
              <w:rPr>
                <w:rFonts w:ascii="Times New Roman" w:eastAsia="標楷體" w:hAnsi="Times New Roman" w:cs="Times New Roman" w:hint="eastAsia"/>
                <w:color w:val="0070C0"/>
                <w:kern w:val="0"/>
                <w:szCs w:val="24"/>
              </w:rPr>
              <w:t>，符合實驗室規定。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273"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提供</w:t>
            </w:r>
            <w:r w:rsidRPr="00B34EAE">
              <w:rPr>
                <w:rFonts w:ascii="Times New Roman" w:eastAsia="標楷體" w:hAnsi="標楷體" w:cs="Times New Roman" w:hint="eastAsia"/>
                <w:szCs w:val="24"/>
              </w:rPr>
              <w:t>參與選擇適合個人所需之</w:t>
            </w:r>
            <w:r w:rsidRPr="00B34EAE">
              <w:rPr>
                <w:rFonts w:ascii="Times New Roman" w:eastAsia="標楷體" w:hAnsi="標楷體" w:cs="Times New Roman" w:hint="eastAsia"/>
                <w:szCs w:val="24"/>
              </w:rPr>
              <w:t>PPE</w:t>
            </w:r>
          </w:p>
          <w:p w:rsidR="0086610F" w:rsidRPr="0086610F" w:rsidRDefault="0086610F" w:rsidP="0086610F">
            <w:pPr>
              <w:shd w:val="clear" w:color="auto" w:fill="FFFFFF"/>
              <w:snapToGrid w:val="0"/>
              <w:jc w:val="both"/>
              <w:rPr>
                <w:rFonts w:ascii="Times New Roman" w:eastAsia="標楷體" w:hAnsi="Times New Roman" w:cs="Times New Roman"/>
                <w:szCs w:val="24"/>
              </w:rPr>
            </w:pPr>
            <w:r w:rsidRPr="0086610F">
              <w:rPr>
                <w:rFonts w:ascii="Times New Roman" w:eastAsia="標楷體" w:hAnsi="Times New Roman" w:cs="Times New Roman" w:hint="eastAsia"/>
                <w:szCs w:val="24"/>
              </w:rPr>
              <w:t>評核說明：</w:t>
            </w:r>
          </w:p>
          <w:p w:rsidR="0086610F" w:rsidRPr="00B34EAE" w:rsidRDefault="0086610F" w:rsidP="0086610F">
            <w:pPr>
              <w:shd w:val="clear" w:color="auto" w:fill="FFFFFF"/>
              <w:snapToGrid w:val="0"/>
              <w:jc w:val="both"/>
              <w:rPr>
                <w:rFonts w:ascii="Times New Roman" w:eastAsia="標楷體" w:hAnsi="Times New Roman" w:cs="Times New Roman"/>
                <w:szCs w:val="24"/>
              </w:rPr>
            </w:pPr>
            <w:r w:rsidRPr="0086610F">
              <w:rPr>
                <w:rFonts w:ascii="Times New Roman" w:eastAsia="標楷體" w:hAnsi="Times New Roman" w:cs="Times New Roman" w:hint="eastAsia"/>
                <w:color w:val="0070C0"/>
                <w:szCs w:val="24"/>
              </w:rPr>
              <w:t>查核目前工作所穿戴之</w:t>
            </w:r>
            <w:r w:rsidRPr="0086610F">
              <w:rPr>
                <w:rFonts w:ascii="Times New Roman" w:eastAsia="標楷體" w:hAnsi="Times New Roman" w:cs="Times New Roman" w:hint="eastAsia"/>
                <w:color w:val="0070C0"/>
                <w:szCs w:val="24"/>
              </w:rPr>
              <w:t>PPE</w:t>
            </w:r>
            <w:r w:rsidRPr="0086610F">
              <w:rPr>
                <w:rFonts w:ascii="Times New Roman" w:eastAsia="標楷體" w:hAnsi="Times New Roman" w:cs="Times New Roman" w:hint="eastAsia"/>
                <w:color w:val="0070C0"/>
                <w:szCs w:val="24"/>
              </w:rPr>
              <w:t>，符合實驗室規定。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（與機構專業人員）</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符合法規標準及政策</w:t>
            </w:r>
          </w:p>
          <w:p w:rsidR="00B34EAE" w:rsidRPr="00F779B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F779B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F779B0">
              <w:rPr>
                <w:rFonts w:ascii="Times New Roman" w:eastAsia="標楷體" w:hAnsi="Times New Roman" w:cs="Times New Roman" w:hint="eastAsia"/>
                <w:color w:val="0070C0"/>
                <w:szCs w:val="24"/>
              </w:rPr>
              <w:t>依主管機關法規與規範訂定，依操作病原體之屬性訂定實驗室等級及實驗室操作人員之防護裝備</w:t>
            </w:r>
            <w:r w:rsidR="00F779B0" w:rsidRPr="00F779B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26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hint="eastAsia"/>
                <w:kern w:val="0"/>
                <w:szCs w:val="24"/>
              </w:rPr>
              <w:t>說明使用</w:t>
            </w:r>
            <w:r w:rsidRPr="00B34EAE">
              <w:rPr>
                <w:rFonts w:ascii="Times New Roman" w:eastAsia="標楷體" w:hAnsi="標楷體" w:cs="Times New Roman" w:hint="eastAsia"/>
                <w:kern w:val="0"/>
                <w:szCs w:val="24"/>
              </w:rPr>
              <w:t>PPE</w:t>
            </w:r>
            <w:r w:rsidRPr="00B34EAE">
              <w:rPr>
                <w:rFonts w:ascii="Times New Roman" w:eastAsia="標楷體" w:hAnsi="標楷體" w:cs="Times New Roman"/>
                <w:kern w:val="0"/>
                <w:szCs w:val="24"/>
              </w:rPr>
              <w:t>之安全</w:t>
            </w:r>
            <w:r w:rsidRPr="00B34EAE">
              <w:rPr>
                <w:rFonts w:ascii="Times New Roman" w:eastAsia="標楷體" w:hAnsi="標楷體" w:cs="Times New Roman" w:hint="eastAsia"/>
                <w:kern w:val="0"/>
                <w:szCs w:val="24"/>
              </w:rPr>
              <w:t>規範</w:t>
            </w:r>
          </w:p>
          <w:p w:rsidR="00B34EAE" w:rsidRPr="003A369D" w:rsidRDefault="00B34EAE" w:rsidP="00B34EAE">
            <w:pPr>
              <w:shd w:val="clear" w:color="auto" w:fill="FFFFFF"/>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3A369D">
              <w:rPr>
                <w:rFonts w:ascii="Times New Roman" w:eastAsia="標楷體" w:hAnsi="Times New Roman" w:cs="Times New Roman" w:hint="eastAsia"/>
                <w:color w:val="0070C0"/>
                <w:kern w:val="0"/>
                <w:szCs w:val="24"/>
              </w:rPr>
              <w:t>可正確說明使用</w:t>
            </w:r>
            <w:r w:rsidRPr="003A369D">
              <w:rPr>
                <w:rFonts w:ascii="Times New Roman" w:eastAsia="標楷體" w:hAnsi="Times New Roman" w:cs="Times New Roman" w:hint="eastAsia"/>
                <w:color w:val="0070C0"/>
                <w:kern w:val="0"/>
                <w:szCs w:val="24"/>
              </w:rPr>
              <w:t>PPE</w:t>
            </w:r>
            <w:r w:rsidRPr="003A369D">
              <w:rPr>
                <w:rFonts w:ascii="Times New Roman" w:eastAsia="標楷體" w:hAnsi="Times New Roman" w:cs="Times New Roman" w:hint="eastAsia"/>
                <w:color w:val="0070C0"/>
                <w:kern w:val="0"/>
                <w:szCs w:val="24"/>
              </w:rPr>
              <w:t>之安全規範</w:t>
            </w:r>
            <w:r w:rsidR="00F779B0" w:rsidRPr="003A369D">
              <w:rPr>
                <w:rFonts w:ascii="Times New Roman" w:eastAsia="標楷體" w:hAnsi="Times New Roman" w:cs="Times New Roman" w:hint="eastAsia"/>
                <w:color w:val="0070C0"/>
                <w:kern w:val="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227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執行使用</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之安全</w:t>
            </w:r>
            <w:r w:rsidRPr="00B34EAE">
              <w:rPr>
                <w:rFonts w:ascii="Times New Roman" w:eastAsia="標楷體" w:hAnsi="標楷體" w:cs="Times New Roman" w:hint="eastAsia"/>
                <w:szCs w:val="24"/>
              </w:rPr>
              <w:t>規範</w:t>
            </w:r>
          </w:p>
          <w:p w:rsidR="00B34EAE" w:rsidRPr="003A369D" w:rsidRDefault="00B34EAE" w:rsidP="00B34EAE">
            <w:pPr>
              <w:shd w:val="clear" w:color="auto" w:fill="FFFFFF"/>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3A369D">
              <w:rPr>
                <w:rFonts w:ascii="Times New Roman" w:eastAsia="標楷體" w:hAnsi="Times New Roman" w:cs="Times New Roman" w:hint="eastAsia"/>
                <w:color w:val="0070C0"/>
                <w:szCs w:val="24"/>
              </w:rPr>
              <w:t>通過內部</w:t>
            </w:r>
            <w:proofErr w:type="gramStart"/>
            <w:r w:rsidRPr="003A369D">
              <w:rPr>
                <w:rFonts w:ascii="Times New Roman" w:eastAsia="標楷體" w:hAnsi="Times New Roman" w:cs="Times New Roman" w:hint="eastAsia"/>
                <w:color w:val="0070C0"/>
                <w:szCs w:val="24"/>
              </w:rPr>
              <w:t>評核且有</w:t>
            </w:r>
            <w:proofErr w:type="gramEnd"/>
            <w:r w:rsidRPr="003A369D">
              <w:rPr>
                <w:rFonts w:ascii="Times New Roman" w:eastAsia="標楷體" w:hAnsi="Times New Roman" w:cs="Times New Roman" w:hint="eastAsia"/>
                <w:color w:val="0070C0"/>
                <w:szCs w:val="24"/>
              </w:rPr>
              <w:t>文件紀錄</w:t>
            </w:r>
            <w:r w:rsidR="00F779B0" w:rsidRPr="003A369D">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使用</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之適當安全規範</w:t>
            </w:r>
          </w:p>
          <w:p w:rsidR="00B34EAE" w:rsidRPr="003A369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3A369D">
              <w:rPr>
                <w:rFonts w:ascii="Times New Roman" w:eastAsia="標楷體" w:hAnsi="Times New Roman" w:cs="Times New Roman" w:hint="eastAsia"/>
                <w:color w:val="0070C0"/>
                <w:szCs w:val="24"/>
              </w:rPr>
              <w:t>所屬人員通過本項訓練並有文件紀錄</w:t>
            </w:r>
            <w:r w:rsidR="00F779B0" w:rsidRPr="003A369D">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688"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說明</w:t>
            </w:r>
            <w:r w:rsidRPr="00B34EAE">
              <w:rPr>
                <w:rFonts w:ascii="Times New Roman" w:eastAsia="標楷體" w:hAnsi="標楷體" w:cs="Times New Roman"/>
                <w:b/>
                <w:kern w:val="0"/>
                <w:szCs w:val="24"/>
              </w:rPr>
              <w:t>每</w:t>
            </w:r>
            <w:proofErr w:type="gramStart"/>
            <w:r w:rsidRPr="00B34EAE">
              <w:rPr>
                <w:rFonts w:ascii="Times New Roman" w:eastAsia="標楷體" w:hAnsi="標楷體" w:cs="Times New Roman"/>
                <w:b/>
                <w:kern w:val="0"/>
                <w:szCs w:val="24"/>
              </w:rPr>
              <w:t>個</w:t>
            </w:r>
            <w:proofErr w:type="gramEnd"/>
            <w:r w:rsidRPr="00B34EAE">
              <w:rPr>
                <w:rFonts w:ascii="Times New Roman" w:eastAsia="標楷體" w:hAnsi="標楷體" w:cs="Times New Roman"/>
                <w:b/>
                <w:kern w:val="0"/>
                <w:szCs w:val="24"/>
              </w:rPr>
              <w:t>實驗程序所使用</w:t>
            </w:r>
            <w:r w:rsidRPr="00B34EAE">
              <w:rPr>
                <w:rFonts w:ascii="Times New Roman" w:eastAsia="標楷體" w:hAnsi="標楷體" w:cs="Times New Roman" w:hint="eastAsia"/>
                <w:b/>
                <w:kern w:val="0"/>
                <w:szCs w:val="24"/>
              </w:rPr>
              <w:t>特定</w:t>
            </w:r>
            <w:r w:rsidRPr="00B34EAE">
              <w:rPr>
                <w:rFonts w:ascii="Times New Roman" w:eastAsia="標楷體" w:hAnsi="標楷體" w:cs="Times New Roman" w:hint="eastAsia"/>
                <w:b/>
                <w:kern w:val="0"/>
                <w:szCs w:val="24"/>
              </w:rPr>
              <w:t>PPE</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273"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說明使用</w:t>
            </w:r>
            <w:r w:rsidRPr="00B34EAE">
              <w:rPr>
                <w:rFonts w:ascii="Times New Roman" w:eastAsia="標楷體" w:hAnsi="標楷體" w:cs="Times New Roman"/>
                <w:b/>
                <w:szCs w:val="24"/>
              </w:rPr>
              <w:t>每</w:t>
            </w:r>
            <w:proofErr w:type="gramStart"/>
            <w:r w:rsidRPr="00B34EAE">
              <w:rPr>
                <w:rFonts w:ascii="Times New Roman" w:eastAsia="標楷體" w:hAnsi="標楷體" w:cs="Times New Roman"/>
                <w:b/>
                <w:szCs w:val="24"/>
              </w:rPr>
              <w:t>個</w:t>
            </w:r>
            <w:proofErr w:type="gramEnd"/>
            <w:r w:rsidRPr="00B34EAE">
              <w:rPr>
                <w:rFonts w:ascii="Times New Roman" w:eastAsia="標楷體" w:hAnsi="標楷體" w:cs="Times New Roman"/>
                <w:b/>
                <w:szCs w:val="24"/>
              </w:rPr>
              <w:t>實驗程序所需特定</w:t>
            </w:r>
            <w:r w:rsidRPr="00B34EAE">
              <w:rPr>
                <w:rFonts w:ascii="Times New Roman" w:eastAsia="標楷體" w:hAnsi="標楷體" w:cs="Times New Roman" w:hint="eastAsia"/>
                <w:b/>
                <w:szCs w:val="24"/>
              </w:rPr>
              <w:t>PPE</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3118"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決定</w:t>
            </w:r>
            <w:r w:rsidRPr="00B34EAE">
              <w:rPr>
                <w:rFonts w:ascii="Times New Roman" w:eastAsia="標楷體" w:hAnsi="標楷體" w:cs="Times New Roman" w:hint="eastAsia"/>
                <w:b/>
                <w:szCs w:val="24"/>
              </w:rPr>
              <w:t>（與機構專業人員）使用</w:t>
            </w:r>
            <w:r w:rsidRPr="00B34EAE">
              <w:rPr>
                <w:rFonts w:ascii="Times New Roman" w:eastAsia="標楷體" w:hAnsi="標楷體" w:cs="Times New Roman"/>
                <w:b/>
                <w:szCs w:val="24"/>
              </w:rPr>
              <w:t>特</w:t>
            </w:r>
            <w:r w:rsidRPr="00B34EAE">
              <w:rPr>
                <w:rFonts w:ascii="Times New Roman" w:eastAsia="標楷體" w:hAnsi="標楷體" w:cs="Times New Roman" w:hint="eastAsia"/>
                <w:b/>
                <w:szCs w:val="24"/>
              </w:rPr>
              <w:t>定</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程序</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273"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危害</w:t>
            </w:r>
            <w:r w:rsidRPr="00B34EAE">
              <w:rPr>
                <w:rFonts w:ascii="Times New Roman" w:eastAsia="標楷體" w:hAnsi="標楷體" w:cs="Times New Roman"/>
                <w:szCs w:val="24"/>
              </w:rPr>
              <w:t>評估，至少每年</w:t>
            </w:r>
            <w:r w:rsidRPr="00B34EAE">
              <w:rPr>
                <w:rFonts w:ascii="Times New Roman" w:eastAsia="標楷體" w:hAnsi="標楷體" w:cs="Times New Roman" w:hint="eastAsia"/>
                <w:szCs w:val="24"/>
              </w:rPr>
              <w:t>進行</w:t>
            </w:r>
            <w:r w:rsidRPr="00B34EAE">
              <w:rPr>
                <w:rFonts w:ascii="Times New Roman" w:eastAsia="標楷體" w:hAnsi="標楷體" w:cs="Times New Roman"/>
                <w:szCs w:val="24"/>
              </w:rPr>
              <w:t>審查</w:t>
            </w:r>
            <w:r w:rsidRPr="00B34EAE">
              <w:rPr>
                <w:rFonts w:ascii="Times New Roman" w:eastAsia="標楷體" w:hAnsi="標楷體" w:cs="Times New Roman" w:hint="eastAsia"/>
                <w:szCs w:val="24"/>
              </w:rPr>
              <w:t>及</w:t>
            </w:r>
            <w:r w:rsidRPr="00B34EAE">
              <w:rPr>
                <w:rFonts w:ascii="Times New Roman" w:eastAsia="標楷體" w:hAnsi="標楷體" w:cs="Times New Roman"/>
                <w:szCs w:val="24"/>
              </w:rPr>
              <w:t>更新</w:t>
            </w:r>
          </w:p>
          <w:p w:rsidR="00B34EAE" w:rsidRPr="003A369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已完成危害評估報告</w:t>
            </w:r>
            <w:r w:rsidRPr="003A369D">
              <w:rPr>
                <w:rFonts w:ascii="新細明體" w:eastAsia="新細明體" w:hAnsi="新細明體" w:cs="Times New Roman" w:hint="eastAsia"/>
                <w:color w:val="0070C0"/>
                <w:szCs w:val="24"/>
              </w:rPr>
              <w:t>，</w:t>
            </w:r>
            <w:r w:rsidRPr="003A369D">
              <w:rPr>
                <w:rFonts w:ascii="Times New Roman" w:eastAsia="標楷體" w:hAnsi="Times New Roman" w:cs="Times New Roman" w:hint="eastAsia"/>
                <w:color w:val="0070C0"/>
                <w:szCs w:val="24"/>
              </w:rPr>
              <w:t>至少每年進行審查及更新</w:t>
            </w:r>
            <w:r w:rsidR="003A369D" w:rsidRPr="003A369D">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2688"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參與新</w:t>
            </w:r>
            <w:r w:rsidRPr="00B34EAE">
              <w:rPr>
                <w:rFonts w:ascii="Times New Roman" w:eastAsia="標楷體" w:hAnsi="標楷體" w:cs="Times New Roman" w:hint="eastAsia"/>
                <w:szCs w:val="24"/>
              </w:rPr>
              <w:t>型</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之評估</w:t>
            </w:r>
          </w:p>
          <w:p w:rsidR="00B34EAE" w:rsidRPr="00B34EAE" w:rsidRDefault="00B34EAE" w:rsidP="00B34EAE">
            <w:pPr>
              <w:shd w:val="clear" w:color="auto" w:fill="FFFFFF"/>
              <w:snapToGrid w:val="0"/>
              <w:jc w:val="both"/>
              <w:rPr>
                <w:rFonts w:ascii="Times New Roman" w:eastAsia="標楷體" w:hAnsi="Times New Roman" w:cs="Times New Roman"/>
                <w:szCs w:val="24"/>
              </w:rPr>
            </w:pP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2273" w:type="dxa"/>
            <w:shd w:val="clear" w:color="auto" w:fill="FFFFFF"/>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szCs w:val="24"/>
              </w:rPr>
              <w:t>參與新</w:t>
            </w:r>
            <w:r w:rsidRPr="00B34EAE">
              <w:rPr>
                <w:rFonts w:ascii="Times New Roman" w:eastAsia="標楷體" w:hAnsi="標楷體" w:cs="Times New Roman" w:hint="eastAsia"/>
                <w:szCs w:val="24"/>
              </w:rPr>
              <w:t>型</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之評估</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1.2.2</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定期評</w:t>
            </w:r>
            <w:r w:rsidRPr="00B34EAE">
              <w:rPr>
                <w:rFonts w:ascii="Times New Roman" w:eastAsia="標楷體" w:hAnsi="標楷體" w:cs="Times New Roman" w:hint="eastAsia"/>
                <w:szCs w:val="24"/>
              </w:rPr>
              <w:t>估新型</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可用</w:t>
            </w:r>
            <w:r w:rsidRPr="00B34EAE">
              <w:rPr>
                <w:rFonts w:ascii="Times New Roman" w:eastAsia="標楷體" w:hAnsi="標楷體" w:cs="Times New Roman" w:hint="eastAsia"/>
                <w:szCs w:val="24"/>
              </w:rPr>
              <w:t>性</w:t>
            </w:r>
          </w:p>
          <w:p w:rsidR="00B34EAE" w:rsidRPr="003A369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3A369D" w:rsidRDefault="00B34EAE" w:rsidP="003A369D">
            <w:pPr>
              <w:shd w:val="clear" w:color="auto" w:fill="FFFFFF"/>
              <w:adjustRightInd w:val="0"/>
              <w:snapToGrid w:val="0"/>
              <w:ind w:left="168" w:hangingChars="70" w:hanging="168"/>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1.</w:t>
            </w:r>
            <w:r w:rsidRPr="003A369D">
              <w:rPr>
                <w:rFonts w:ascii="Times New Roman" w:eastAsia="標楷體" w:hAnsi="Times New Roman" w:cs="Times New Roman" w:hint="eastAsia"/>
                <w:color w:val="0070C0"/>
                <w:szCs w:val="24"/>
              </w:rPr>
              <w:t>所屬人員通過本項訓練並有文件紀錄</w:t>
            </w:r>
            <w:r w:rsidR="003A369D" w:rsidRPr="003A369D">
              <w:rPr>
                <w:rFonts w:ascii="Times New Roman" w:eastAsia="標楷體" w:hAnsi="Times New Roman" w:cs="Times New Roman" w:hint="eastAsia"/>
                <w:color w:val="0070C0"/>
                <w:szCs w:val="24"/>
              </w:rPr>
              <w:t>。</w:t>
            </w:r>
          </w:p>
          <w:p w:rsidR="00B34EAE" w:rsidRPr="00B34EAE" w:rsidRDefault="00B34EAE" w:rsidP="003A369D">
            <w:pPr>
              <w:shd w:val="clear" w:color="auto" w:fill="FFFFFF"/>
              <w:adjustRightInd w:val="0"/>
              <w:snapToGrid w:val="0"/>
              <w:ind w:leftChars="12" w:left="29" w:firstLineChars="12" w:firstLine="29"/>
              <w:jc w:val="both"/>
              <w:rPr>
                <w:rFonts w:ascii="Times New Roman" w:eastAsia="標楷體" w:hAnsi="Times New Roman" w:cs="Times New Roman"/>
                <w:color w:val="FF0000"/>
                <w:szCs w:val="24"/>
              </w:rPr>
            </w:pPr>
            <w:r w:rsidRPr="003A369D">
              <w:rPr>
                <w:rFonts w:ascii="Times New Roman" w:eastAsia="標楷體" w:hAnsi="Times New Roman" w:cs="Times New Roman" w:hint="eastAsia"/>
                <w:color w:val="0070C0"/>
                <w:szCs w:val="24"/>
              </w:rPr>
              <w:t>2.</w:t>
            </w:r>
            <w:r w:rsidRPr="003A369D">
              <w:rPr>
                <w:rFonts w:ascii="Times New Roman" w:eastAsia="標楷體" w:hAnsi="Times New Roman" w:cs="Times New Roman" w:hint="eastAsia"/>
                <w:color w:val="0070C0"/>
                <w:szCs w:val="24"/>
              </w:rPr>
              <w:t>已定期進行評估</w:t>
            </w:r>
            <w:r w:rsidRPr="003A369D">
              <w:rPr>
                <w:rFonts w:ascii="新細明體" w:eastAsia="新細明體" w:hAnsi="新細明體" w:cs="Times New Roman" w:hint="eastAsia"/>
                <w:color w:val="0070C0"/>
                <w:szCs w:val="24"/>
              </w:rPr>
              <w:t>、</w:t>
            </w:r>
            <w:r w:rsidRPr="003A369D">
              <w:rPr>
                <w:rFonts w:ascii="Times New Roman" w:eastAsia="標楷體" w:hAnsi="Times New Roman" w:cs="Times New Roman" w:hint="eastAsia"/>
                <w:color w:val="0070C0"/>
                <w:szCs w:val="24"/>
              </w:rPr>
              <w:t>庫存管理</w:t>
            </w:r>
            <w:r w:rsidRPr="003A369D">
              <w:rPr>
                <w:rFonts w:ascii="新細明體" w:eastAsia="新細明體" w:hAnsi="新細明體" w:cs="Times New Roman" w:hint="eastAsia"/>
                <w:color w:val="0070C0"/>
                <w:szCs w:val="24"/>
              </w:rPr>
              <w:t>、</w:t>
            </w:r>
            <w:r w:rsidRPr="003A369D">
              <w:rPr>
                <w:rFonts w:ascii="Times New Roman" w:eastAsia="標楷體" w:hAnsi="Times New Roman" w:cs="Times New Roman" w:hint="eastAsia"/>
                <w:color w:val="0070C0"/>
                <w:szCs w:val="24"/>
              </w:rPr>
              <w:t>回報與監測程序</w:t>
            </w:r>
            <w:r w:rsidRPr="003A369D">
              <w:rPr>
                <w:rFonts w:ascii="新細明體" w:eastAsia="新細明體" w:hAnsi="新細明體" w:cs="Times New Roman" w:hint="eastAsia"/>
                <w:color w:val="0070C0"/>
                <w:szCs w:val="24"/>
              </w:rPr>
              <w:t>，</w:t>
            </w:r>
            <w:r w:rsidRPr="003A369D">
              <w:rPr>
                <w:rFonts w:ascii="標楷體" w:eastAsia="標楷體" w:hAnsi="標楷體" w:cs="Times New Roman" w:hint="eastAsia"/>
                <w:color w:val="0070C0"/>
                <w:szCs w:val="24"/>
              </w:rPr>
              <w:t>並有文</w:t>
            </w:r>
            <w:r w:rsidRPr="003A369D">
              <w:rPr>
                <w:rFonts w:ascii="Times New Roman" w:eastAsia="標楷體" w:hAnsi="Times New Roman" w:cs="Times New Roman" w:hint="eastAsia"/>
                <w:color w:val="0070C0"/>
                <w:szCs w:val="24"/>
              </w:rPr>
              <w:t>件記錄</w:t>
            </w:r>
            <w:r w:rsidR="003A369D" w:rsidRPr="003A369D">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1.2.3</w:t>
            </w:r>
          </w:p>
        </w:tc>
        <w:tc>
          <w:tcPr>
            <w:tcW w:w="2688"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說明所</w:t>
            </w:r>
            <w:r w:rsidRPr="00B34EAE">
              <w:rPr>
                <w:rFonts w:ascii="Times New Roman" w:eastAsia="標楷體" w:hAnsi="標楷體" w:cs="Times New Roman"/>
                <w:szCs w:val="24"/>
              </w:rPr>
              <w:t>需</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之場所</w:t>
            </w:r>
          </w:p>
          <w:p w:rsidR="00B34EAE" w:rsidRPr="003A369D" w:rsidRDefault="00B34EAE" w:rsidP="00B34EAE">
            <w:pPr>
              <w:shd w:val="clear" w:color="auto" w:fill="FFFFFF"/>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3A369D">
              <w:rPr>
                <w:rFonts w:ascii="Times New Roman" w:eastAsia="標楷體" w:hAnsi="Times New Roman" w:cs="Times New Roman" w:hint="eastAsia"/>
                <w:color w:val="0070C0"/>
                <w:szCs w:val="24"/>
              </w:rPr>
              <w:t>可正確說明需穿戴</w:t>
            </w:r>
            <w:r w:rsidRPr="003A369D">
              <w:rPr>
                <w:rFonts w:ascii="Times New Roman" w:eastAsia="標楷體" w:hAnsi="Times New Roman" w:cs="Times New Roman" w:hint="eastAsia"/>
                <w:color w:val="0070C0"/>
                <w:szCs w:val="24"/>
              </w:rPr>
              <w:t>PPE</w:t>
            </w:r>
            <w:r w:rsidRPr="003A369D">
              <w:rPr>
                <w:rFonts w:ascii="Times New Roman" w:eastAsia="標楷體" w:hAnsi="Times New Roman" w:cs="Times New Roman" w:hint="eastAsia"/>
                <w:color w:val="0070C0"/>
                <w:szCs w:val="24"/>
              </w:rPr>
              <w:t>之場所。</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1.2.3</w:t>
            </w:r>
          </w:p>
        </w:tc>
        <w:tc>
          <w:tcPr>
            <w:tcW w:w="2273" w:type="dxa"/>
            <w:shd w:val="clear" w:color="auto" w:fill="FFFFFF"/>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所</w:t>
            </w:r>
            <w:r w:rsidRPr="00B34EAE">
              <w:rPr>
                <w:rFonts w:ascii="Times New Roman" w:eastAsia="標楷體" w:hAnsi="標楷體" w:cs="Times New Roman" w:hint="eastAsia"/>
                <w:szCs w:val="24"/>
              </w:rPr>
              <w:t>有</w:t>
            </w:r>
            <w:r w:rsidRPr="00B34EAE">
              <w:rPr>
                <w:rFonts w:ascii="Times New Roman" w:eastAsia="標楷體" w:hAnsi="標楷體" w:cs="Times New Roman"/>
                <w:szCs w:val="24"/>
              </w:rPr>
              <w:t>需</w:t>
            </w:r>
            <w:r w:rsidRPr="00B34EAE">
              <w:rPr>
                <w:rFonts w:ascii="Times New Roman" w:eastAsia="標楷體" w:hAnsi="標楷體" w:cs="Times New Roman" w:hint="eastAsia"/>
                <w:szCs w:val="24"/>
              </w:rPr>
              <w:t>要</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之場所</w:t>
            </w:r>
          </w:p>
          <w:p w:rsidR="003A369D" w:rsidRPr="003A369D" w:rsidRDefault="003A369D" w:rsidP="003A369D">
            <w:pPr>
              <w:shd w:val="clear" w:color="auto" w:fill="FFFFFF"/>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3A369D" w:rsidRPr="00B34EAE" w:rsidRDefault="003A369D" w:rsidP="003A369D">
            <w:pPr>
              <w:shd w:val="clear" w:color="auto" w:fill="FFFFFF"/>
              <w:snapToGrid w:val="0"/>
              <w:jc w:val="both"/>
              <w:rPr>
                <w:rFonts w:ascii="Times New Roman" w:eastAsia="標楷體" w:hAnsi="Times New Roman" w:cs="Times New Roman"/>
                <w:szCs w:val="24"/>
              </w:rPr>
            </w:pPr>
            <w:r w:rsidRPr="003A369D">
              <w:rPr>
                <w:rFonts w:ascii="Times New Roman" w:eastAsia="標楷體" w:hAnsi="Times New Roman" w:cs="Times New Roman" w:hint="eastAsia"/>
                <w:color w:val="0070C0"/>
                <w:szCs w:val="24"/>
              </w:rPr>
              <w:t>可正確說明需穿戴</w:t>
            </w:r>
            <w:r w:rsidRPr="003A369D">
              <w:rPr>
                <w:rFonts w:ascii="Times New Roman" w:eastAsia="標楷體" w:hAnsi="Times New Roman" w:cs="Times New Roman" w:hint="eastAsia"/>
                <w:color w:val="0070C0"/>
                <w:szCs w:val="24"/>
              </w:rPr>
              <w:t>PPE</w:t>
            </w:r>
            <w:r w:rsidRPr="003A369D">
              <w:rPr>
                <w:rFonts w:ascii="Times New Roman" w:eastAsia="標楷體" w:hAnsi="Times New Roman" w:cs="Times New Roman" w:hint="eastAsia"/>
                <w:color w:val="0070C0"/>
                <w:szCs w:val="24"/>
              </w:rPr>
              <w:t>之場所。</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1.2.3</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確保所</w:t>
            </w:r>
            <w:r w:rsidRPr="00B34EAE">
              <w:rPr>
                <w:rFonts w:ascii="Times New Roman" w:eastAsia="標楷體" w:hAnsi="標楷體" w:cs="Times New Roman" w:hint="eastAsia"/>
                <w:szCs w:val="24"/>
              </w:rPr>
              <w:t>有之場所已</w:t>
            </w:r>
            <w:r w:rsidRPr="00B34EAE">
              <w:rPr>
                <w:rFonts w:ascii="Times New Roman" w:eastAsia="標楷體" w:hAnsi="標楷體" w:cs="Times New Roman"/>
                <w:szCs w:val="24"/>
              </w:rPr>
              <w:t>明確標示</w:t>
            </w:r>
            <w:r w:rsidRPr="00B34EAE">
              <w:rPr>
                <w:rFonts w:ascii="Times New Roman" w:eastAsia="標楷體" w:hAnsi="標楷體" w:cs="Times New Roman" w:hint="eastAsia"/>
                <w:szCs w:val="24"/>
              </w:rPr>
              <w:t>所</w:t>
            </w:r>
            <w:r w:rsidRPr="00B34EAE">
              <w:rPr>
                <w:rFonts w:ascii="Times New Roman" w:eastAsia="標楷體" w:hAnsi="標楷體" w:cs="Times New Roman"/>
                <w:szCs w:val="24"/>
              </w:rPr>
              <w:t>需</w:t>
            </w:r>
            <w:r w:rsidRPr="00B34EAE">
              <w:rPr>
                <w:rFonts w:ascii="Times New Roman" w:eastAsia="標楷體" w:hAnsi="標楷體" w:cs="Times New Roman" w:hint="eastAsia"/>
                <w:szCs w:val="24"/>
              </w:rPr>
              <w:t>穿著之</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 xml:space="preserve"> </w:t>
            </w:r>
          </w:p>
          <w:p w:rsidR="00B34EAE" w:rsidRPr="003A369D"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3A369D">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3A369D">
              <w:rPr>
                <w:rFonts w:ascii="Times New Roman" w:eastAsia="標楷體" w:hAnsi="Times New Roman" w:cs="Times New Roman" w:hint="eastAsia"/>
                <w:color w:val="0070C0"/>
                <w:szCs w:val="24"/>
              </w:rPr>
              <w:t>進行內部稽核</w:t>
            </w:r>
            <w:r w:rsidRPr="003A369D">
              <w:rPr>
                <w:rFonts w:ascii="Times New Roman" w:eastAsia="標楷體" w:hAnsi="Times New Roman" w:cs="Times New Roman" w:hint="eastAsia"/>
                <w:color w:val="0070C0"/>
                <w:szCs w:val="24"/>
              </w:rPr>
              <w:t xml:space="preserve"> </w:t>
            </w:r>
            <w:r w:rsidRPr="003A369D">
              <w:rPr>
                <w:rFonts w:ascii="Times New Roman" w:eastAsia="標楷體" w:hAnsi="Times New Roman" w:cs="Times New Roman" w:hint="eastAsia"/>
                <w:color w:val="0070C0"/>
                <w:szCs w:val="24"/>
              </w:rPr>
              <w:t>並有文件記錄</w:t>
            </w:r>
            <w:r w:rsidR="003A369D" w:rsidRPr="003A369D">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688"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呼吸防護</w:t>
            </w:r>
            <w:r w:rsidRPr="00B34EAE">
              <w:rPr>
                <w:rFonts w:ascii="Times New Roman" w:eastAsia="標楷體" w:hAnsi="標楷體" w:cs="Times New Roman" w:hint="eastAsia"/>
                <w:b/>
                <w:szCs w:val="24"/>
              </w:rPr>
              <w:t>計畫</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B34EAE">
            <w:pPr>
              <w:shd w:val="clear" w:color="auto" w:fill="FFFFFF"/>
              <w:snapToGrid w:val="0"/>
              <w:jc w:val="both"/>
              <w:rPr>
                <w:rFonts w:ascii="標楷體" w:eastAsia="標楷體" w:hAnsi="標楷體" w:cs="Times New Roman"/>
                <w:color w:val="0070C0"/>
                <w:szCs w:val="24"/>
              </w:rPr>
            </w:pPr>
            <w:r w:rsidRPr="00766310">
              <w:rPr>
                <w:rFonts w:ascii="標楷體" w:eastAsia="標楷體" w:hAnsi="標楷體" w:cs="Times New Roman" w:hint="eastAsia"/>
                <w:color w:val="0070C0"/>
                <w:szCs w:val="24"/>
              </w:rPr>
              <w:t>正確說出呼吸道防護具選用原則、注意事項，例：汙染物危害型態、汙染物濃度、密合度。</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1.3</w:t>
            </w:r>
          </w:p>
        </w:tc>
        <w:tc>
          <w:tcPr>
            <w:tcW w:w="2273"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呼吸防護</w:t>
            </w:r>
            <w:r w:rsidRPr="00B34EAE">
              <w:rPr>
                <w:rFonts w:ascii="Times New Roman" w:eastAsia="標楷體" w:hAnsi="標楷體" w:cs="Times New Roman" w:hint="eastAsia"/>
                <w:b/>
                <w:szCs w:val="24"/>
              </w:rPr>
              <w:t>計畫</w:t>
            </w:r>
          </w:p>
          <w:p w:rsidR="00B34EAE" w:rsidRPr="00B34EAE" w:rsidRDefault="00B34EAE" w:rsidP="00B34EAE">
            <w:pPr>
              <w:shd w:val="clear" w:color="auto" w:fill="FFFFFF"/>
              <w:adjustRightInd w:val="0"/>
              <w:snapToGrid w:val="0"/>
              <w:jc w:val="both"/>
              <w:rPr>
                <w:rFonts w:ascii="Times New Roman" w:eastAsia="標楷體" w:hAnsi="Times New Roman" w:cs="Times New Roman"/>
                <w:b/>
                <w:color w:val="FF0000"/>
                <w:szCs w:val="24"/>
              </w:rPr>
            </w:pP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通過內部</w:t>
            </w:r>
            <w:proofErr w:type="gramStart"/>
            <w:r w:rsidRPr="00766310">
              <w:rPr>
                <w:rFonts w:ascii="Times New Roman" w:eastAsia="標楷體" w:hAnsi="Times New Roman" w:cs="Times New Roman" w:hint="eastAsia"/>
                <w:color w:val="0070C0"/>
                <w:szCs w:val="24"/>
              </w:rPr>
              <w:t>評核且有</w:t>
            </w:r>
            <w:proofErr w:type="gramEnd"/>
            <w:r w:rsidRPr="00766310">
              <w:rPr>
                <w:rFonts w:ascii="Times New Roman" w:eastAsia="標楷體" w:hAnsi="Times New Roman" w:cs="Times New Roman" w:hint="eastAsia"/>
                <w:color w:val="0070C0"/>
                <w:szCs w:val="24"/>
              </w:rPr>
              <w:t>文件紀錄</w:t>
            </w:r>
            <w:r w:rsidR="003A369D" w:rsidRPr="00766310">
              <w:rPr>
                <w:rFonts w:ascii="Times New Roman" w:eastAsia="標楷體" w:hAnsi="Times New Roman" w:cs="Times New Roman" w:hint="eastAsia"/>
                <w:color w:val="0070C0"/>
                <w:szCs w:val="24"/>
              </w:rPr>
              <w:t>。</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呼吸防護計畫，包括所有人員使用呼吸防護裝備</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密合度測試</w:t>
            </w:r>
          </w:p>
          <w:p w:rsidR="00B34EAE" w:rsidRPr="00766310" w:rsidRDefault="00B34EAE" w:rsidP="00B34EAE">
            <w:pPr>
              <w:shd w:val="clear" w:color="auto" w:fill="FFFFFF"/>
              <w:adjustRightInd w:val="0"/>
              <w:snapToGrid w:val="0"/>
              <w:jc w:val="both"/>
              <w:rPr>
                <w:rFonts w:ascii="Times New Roman" w:eastAsia="標楷體" w:hAnsi="Times New Roman" w:cs="Times New Roman"/>
                <w:b/>
                <w:color w:val="0070C0"/>
                <w:szCs w:val="24"/>
              </w:rPr>
            </w:pPr>
            <w:r w:rsidRPr="00766310">
              <w:rPr>
                <w:rFonts w:ascii="Times New Roman" w:eastAsia="標楷體" w:hAnsi="Times New Roman" w:cs="Times New Roman" w:hint="eastAsia"/>
                <w:b/>
                <w:color w:val="0070C0"/>
                <w:szCs w:val="24"/>
              </w:rPr>
              <w:t>評核說明：</w:t>
            </w:r>
          </w:p>
          <w:p w:rsidR="00B34EAE" w:rsidRPr="00766310" w:rsidRDefault="00B34EAE" w:rsidP="00746BB5">
            <w:pPr>
              <w:numPr>
                <w:ilvl w:val="1"/>
                <w:numId w:val="4"/>
              </w:numPr>
              <w:shd w:val="clear" w:color="auto" w:fill="FFFFFF"/>
              <w:adjustRightInd w:val="0"/>
              <w:snapToGrid w:val="0"/>
              <w:ind w:left="312" w:hanging="312"/>
              <w:jc w:val="both"/>
              <w:rPr>
                <w:rFonts w:ascii="標楷體" w:eastAsia="標楷體" w:hAnsi="標楷體" w:cs="Times New Roman"/>
                <w:color w:val="0070C0"/>
                <w:szCs w:val="24"/>
              </w:rPr>
            </w:pPr>
            <w:r w:rsidRPr="00766310">
              <w:rPr>
                <w:rFonts w:ascii="標楷體" w:eastAsia="標楷體" w:hAnsi="標楷體" w:cs="Times New Roman" w:hint="eastAsia"/>
                <w:color w:val="0070C0"/>
                <w:szCs w:val="24"/>
              </w:rPr>
              <w:t>單位內部已建立呼吸防護計畫，並定期修訂</w:t>
            </w:r>
            <w:r w:rsidR="003A369D" w:rsidRPr="00766310">
              <w:rPr>
                <w:rFonts w:ascii="標楷體" w:eastAsia="標楷體" w:hAnsi="標楷體" w:cs="Times New Roman" w:hint="eastAsia"/>
                <w:color w:val="0070C0"/>
                <w:szCs w:val="24"/>
              </w:rPr>
              <w:t>。</w:t>
            </w:r>
          </w:p>
          <w:p w:rsidR="00B34EAE" w:rsidRPr="00B34EAE" w:rsidRDefault="00B34EAE" w:rsidP="00746BB5">
            <w:pPr>
              <w:numPr>
                <w:ilvl w:val="1"/>
                <w:numId w:val="4"/>
              </w:numPr>
              <w:shd w:val="clear" w:color="auto" w:fill="FFFFFF"/>
              <w:adjustRightInd w:val="0"/>
              <w:snapToGrid w:val="0"/>
              <w:jc w:val="both"/>
              <w:rPr>
                <w:rFonts w:ascii="Times New Roman" w:eastAsia="標楷體" w:hAnsi="Times New Roman" w:cs="Times New Roman"/>
                <w:b/>
                <w:szCs w:val="24"/>
              </w:rPr>
            </w:pPr>
            <w:r w:rsidRPr="00766310">
              <w:rPr>
                <w:rFonts w:ascii="標楷體" w:eastAsia="標楷體" w:hAnsi="標楷體" w:cs="Times New Roman" w:hint="eastAsia"/>
                <w:color w:val="0070C0"/>
                <w:szCs w:val="24"/>
              </w:rPr>
              <w:t>例：呼吸防護具選用、密</w:t>
            </w:r>
            <w:r w:rsidRPr="00766310">
              <w:rPr>
                <w:rFonts w:ascii="標楷體" w:eastAsia="標楷體" w:hAnsi="標楷體" w:cs="Times New Roman" w:hint="eastAsia"/>
                <w:color w:val="0070C0"/>
                <w:szCs w:val="24"/>
              </w:rPr>
              <w:lastRenderedPageBreak/>
              <w:t>合檢點與密合度測試、呼吸防護具的維護、呼吸防護具訓練</w:t>
            </w:r>
            <w:r w:rsidRPr="00766310">
              <w:rPr>
                <w:rFonts w:ascii="新細明體" w:eastAsia="新細明體" w:hAnsi="新細明體" w:cs="Times New Roman" w:hint="eastAsia"/>
                <w:color w:val="0070C0"/>
                <w:szCs w:val="24"/>
              </w:rPr>
              <w:t>、</w:t>
            </w:r>
            <w:r w:rsidRPr="00766310">
              <w:rPr>
                <w:rFonts w:ascii="標楷體" w:eastAsia="標楷體" w:hAnsi="標楷體" w:cs="Times New Roman" w:hint="eastAsia"/>
                <w:color w:val="0070C0"/>
                <w:szCs w:val="24"/>
              </w:rPr>
              <w:t>管理職責</w:t>
            </w:r>
            <w:r w:rsidR="003A369D" w:rsidRPr="00766310">
              <w:rPr>
                <w:rFonts w:ascii="標楷體" w:eastAsia="標楷體" w:hAnsi="標楷體"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1.4</w:t>
            </w:r>
          </w:p>
        </w:tc>
        <w:tc>
          <w:tcPr>
            <w:tcW w:w="2688"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演練</w:t>
            </w:r>
            <w:r w:rsidRPr="00B34EAE">
              <w:rPr>
                <w:rFonts w:ascii="Times New Roman" w:eastAsia="標楷體" w:hAnsi="標楷體" w:cs="Times New Roman"/>
                <w:b/>
                <w:szCs w:val="24"/>
              </w:rPr>
              <w:t>正確使用</w:t>
            </w:r>
            <w:r w:rsidRPr="00B34EAE">
              <w:rPr>
                <w:rFonts w:ascii="Times New Roman" w:eastAsia="標楷體" w:hAnsi="標楷體" w:cs="Times New Roman" w:hint="eastAsia"/>
                <w:b/>
                <w:szCs w:val="24"/>
              </w:rPr>
              <w:t>PPE</w:t>
            </w:r>
          </w:p>
          <w:p w:rsidR="00B34EAE" w:rsidRPr="00B34EAE" w:rsidRDefault="00B34EAE" w:rsidP="00B34EAE">
            <w:pPr>
              <w:shd w:val="clear" w:color="auto" w:fill="FFFFFF"/>
              <w:snapToGrid w:val="0"/>
              <w:jc w:val="both"/>
              <w:rPr>
                <w:rFonts w:ascii="Times New Roman" w:eastAsia="標楷體" w:hAnsi="Times New Roman" w:cs="Times New Roman"/>
                <w:b/>
                <w:szCs w:val="24"/>
              </w:rPr>
            </w:pP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2273"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執行正確</w:t>
            </w:r>
            <w:r w:rsidRPr="00B34EAE">
              <w:rPr>
                <w:rFonts w:ascii="Times New Roman" w:eastAsia="標楷體" w:hAnsi="標楷體" w:cs="Times New Roman"/>
                <w:b/>
                <w:szCs w:val="24"/>
              </w:rPr>
              <w:t>使用</w:t>
            </w:r>
            <w:r w:rsidRPr="00B34EAE">
              <w:rPr>
                <w:rFonts w:ascii="Times New Roman" w:eastAsia="標楷體" w:hAnsi="標楷體" w:cs="Times New Roman" w:hint="eastAsia"/>
                <w:b/>
                <w:szCs w:val="24"/>
              </w:rPr>
              <w:t>PPE</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通過內部</w:t>
            </w:r>
            <w:proofErr w:type="gramStart"/>
            <w:r w:rsidRPr="00766310">
              <w:rPr>
                <w:rFonts w:ascii="Times New Roman" w:eastAsia="標楷體" w:hAnsi="Times New Roman" w:cs="Times New Roman" w:hint="eastAsia"/>
                <w:color w:val="0070C0"/>
                <w:szCs w:val="24"/>
              </w:rPr>
              <w:t>評核且有</w:t>
            </w:r>
            <w:proofErr w:type="gramEnd"/>
            <w:r w:rsidRPr="00766310">
              <w:rPr>
                <w:rFonts w:ascii="Times New Roman" w:eastAsia="標楷體" w:hAnsi="Times New Roman" w:cs="Times New Roman" w:hint="eastAsia"/>
                <w:color w:val="0070C0"/>
                <w:szCs w:val="24"/>
              </w:rPr>
              <w:t>文件紀錄</w:t>
            </w:r>
            <w:r w:rsidR="003A369D" w:rsidRPr="00766310">
              <w:rPr>
                <w:rFonts w:ascii="Times New Roman" w:eastAsia="標楷體" w:hAnsi="Times New Roman" w:cs="Times New Roman" w:hint="eastAsia"/>
                <w:color w:val="0070C0"/>
                <w:szCs w:val="24"/>
              </w:rPr>
              <w:t>。</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確保人員遵守正確使用</w:t>
            </w:r>
            <w:r w:rsidRPr="00B34EAE">
              <w:rPr>
                <w:rFonts w:ascii="Times New Roman" w:eastAsia="標楷體" w:hAnsi="標楷體" w:cs="Times New Roman" w:hint="eastAsia"/>
                <w:b/>
                <w:szCs w:val="24"/>
              </w:rPr>
              <w:t>PPE</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所屬人員通過本項訓練並有文件紀錄</w:t>
            </w:r>
            <w:r w:rsidR="003A369D" w:rsidRPr="0076631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1.4.1</w:t>
            </w:r>
          </w:p>
        </w:tc>
        <w:tc>
          <w:tcPr>
            <w:tcW w:w="268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穿戴及脫去</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順序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正確說明或示範穿脫</w:t>
            </w:r>
            <w:r w:rsidRPr="00766310">
              <w:rPr>
                <w:rFonts w:ascii="Times New Roman" w:eastAsia="標楷體" w:hAnsi="Times New Roman" w:cs="Times New Roman" w:hint="eastAsia"/>
                <w:color w:val="0070C0"/>
                <w:szCs w:val="24"/>
              </w:rPr>
              <w:t>PPE</w:t>
            </w:r>
            <w:r w:rsidRPr="00766310">
              <w:rPr>
                <w:rFonts w:ascii="Times New Roman" w:eastAsia="標楷體" w:hAnsi="Times New Roman" w:cs="Times New Roman" w:hint="eastAsia"/>
                <w:color w:val="0070C0"/>
                <w:szCs w:val="24"/>
              </w:rPr>
              <w:t>之順序。</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1.4.1</w:t>
            </w:r>
          </w:p>
        </w:tc>
        <w:tc>
          <w:tcPr>
            <w:tcW w:w="2273" w:type="dxa"/>
            <w:shd w:val="clear" w:color="auto" w:fill="FFFFFF"/>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穿戴及脫去</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順序</w:t>
            </w:r>
          </w:p>
          <w:p w:rsidR="0086610F" w:rsidRPr="0086610F" w:rsidRDefault="0086610F" w:rsidP="0086610F">
            <w:pPr>
              <w:shd w:val="clear" w:color="auto" w:fill="FFFFFF"/>
              <w:snapToGrid w:val="0"/>
              <w:jc w:val="both"/>
              <w:rPr>
                <w:rFonts w:ascii="Times New Roman" w:eastAsia="標楷體" w:hAnsi="Times New Roman" w:cs="Times New Roman"/>
                <w:color w:val="0070C0"/>
                <w:szCs w:val="24"/>
              </w:rPr>
            </w:pPr>
            <w:r w:rsidRPr="0086610F">
              <w:rPr>
                <w:rFonts w:ascii="Times New Roman" w:eastAsia="標楷體" w:hAnsi="Times New Roman" w:cs="Times New Roman" w:hint="eastAsia"/>
                <w:color w:val="0070C0"/>
                <w:szCs w:val="24"/>
              </w:rPr>
              <w:t>評核說明：</w:t>
            </w:r>
          </w:p>
          <w:p w:rsidR="0086610F" w:rsidRPr="00B34EAE" w:rsidRDefault="0086610F" w:rsidP="0086610F">
            <w:pPr>
              <w:shd w:val="clear" w:color="auto" w:fill="FFFFFF"/>
              <w:snapToGrid w:val="0"/>
              <w:jc w:val="both"/>
              <w:rPr>
                <w:rFonts w:ascii="Times New Roman" w:eastAsia="標楷體" w:hAnsi="Times New Roman" w:cs="Times New Roman"/>
                <w:szCs w:val="24"/>
              </w:rPr>
            </w:pPr>
            <w:r w:rsidRPr="0086610F">
              <w:rPr>
                <w:rFonts w:ascii="Times New Roman" w:eastAsia="標楷體" w:hAnsi="Times New Roman" w:cs="Times New Roman" w:hint="eastAsia"/>
                <w:color w:val="0070C0"/>
                <w:szCs w:val="24"/>
              </w:rPr>
              <w:t>正確說明或示範穿脫</w:t>
            </w:r>
            <w:r w:rsidRPr="0086610F">
              <w:rPr>
                <w:rFonts w:ascii="Times New Roman" w:eastAsia="標楷體" w:hAnsi="Times New Roman" w:cs="Times New Roman" w:hint="eastAsia"/>
                <w:color w:val="0070C0"/>
                <w:szCs w:val="24"/>
              </w:rPr>
              <w:t>PPE</w:t>
            </w:r>
            <w:r w:rsidRPr="0086610F">
              <w:rPr>
                <w:rFonts w:ascii="Times New Roman" w:eastAsia="標楷體" w:hAnsi="Times New Roman" w:cs="Times New Roman" w:hint="eastAsia"/>
                <w:color w:val="0070C0"/>
                <w:szCs w:val="24"/>
              </w:rPr>
              <w:t>之順序。</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1.4.1</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發展人員遵守</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穿脫</w:t>
            </w:r>
            <w:r w:rsidRPr="00B34EAE">
              <w:rPr>
                <w:rFonts w:ascii="Times New Roman" w:eastAsia="標楷體" w:hAnsi="標楷體" w:cs="Times New Roman" w:hint="eastAsia"/>
                <w:szCs w:val="24"/>
              </w:rPr>
              <w:t>順序之</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3A369D">
            <w:pPr>
              <w:shd w:val="clear" w:color="auto" w:fill="FFFFFF"/>
              <w:adjustRightInd w:val="0"/>
              <w:snapToGrid w:val="0"/>
              <w:ind w:left="312" w:hangingChars="130" w:hanging="312"/>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 xml:space="preserve">1. </w:t>
            </w:r>
            <w:r w:rsidRPr="00766310">
              <w:rPr>
                <w:rFonts w:ascii="Times New Roman" w:eastAsia="標楷體" w:hAnsi="Times New Roman" w:cs="Times New Roman" w:hint="eastAsia"/>
                <w:color w:val="0070C0"/>
                <w:szCs w:val="24"/>
              </w:rPr>
              <w:t>所屬人員通過本項訓練並有文件紀錄</w:t>
            </w:r>
            <w:r w:rsidR="003A369D" w:rsidRPr="00766310">
              <w:rPr>
                <w:rFonts w:ascii="Times New Roman" w:eastAsia="標楷體" w:hAnsi="Times New Roman" w:cs="Times New Roman" w:hint="eastAsia"/>
                <w:color w:val="0070C0"/>
                <w:szCs w:val="24"/>
              </w:rPr>
              <w:t>。</w:t>
            </w:r>
          </w:p>
          <w:p w:rsidR="00B34EAE" w:rsidRPr="00B34EAE" w:rsidRDefault="00B34EAE" w:rsidP="003A369D">
            <w:pPr>
              <w:shd w:val="clear" w:color="auto" w:fill="FFFFFF"/>
              <w:adjustRightInd w:val="0"/>
              <w:snapToGrid w:val="0"/>
              <w:ind w:left="312" w:hangingChars="130" w:hanging="312"/>
              <w:jc w:val="both"/>
              <w:rPr>
                <w:rFonts w:ascii="Times New Roman" w:eastAsia="標楷體" w:hAnsi="Times New Roman" w:cs="Times New Roman"/>
                <w:szCs w:val="24"/>
              </w:rPr>
            </w:pPr>
            <w:r w:rsidRPr="00766310">
              <w:rPr>
                <w:rFonts w:ascii="Times New Roman" w:eastAsia="標楷體" w:hAnsi="Times New Roman" w:cs="Times New Roman"/>
                <w:color w:val="0070C0"/>
                <w:szCs w:val="24"/>
              </w:rPr>
              <w:t xml:space="preserve">2. </w:t>
            </w:r>
            <w:r w:rsidRPr="00766310">
              <w:rPr>
                <w:rFonts w:ascii="Times New Roman" w:eastAsia="標楷體" w:hAnsi="Times New Roman" w:cs="Times New Roman" w:hint="eastAsia"/>
                <w:color w:val="0070C0"/>
                <w:szCs w:val="24"/>
              </w:rPr>
              <w:t>建立本項規範並有文件紀錄</w:t>
            </w:r>
            <w:r w:rsidR="003A369D" w:rsidRPr="0076631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1.4.2</w:t>
            </w:r>
          </w:p>
        </w:tc>
        <w:tc>
          <w:tcPr>
            <w:tcW w:w="2688" w:type="dxa"/>
            <w:shd w:val="clear" w:color="auto" w:fill="FFFFFF"/>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使用上的</w:t>
            </w:r>
            <w:r w:rsidRPr="00B34EAE">
              <w:rPr>
                <w:rFonts w:ascii="Times New Roman" w:eastAsia="標楷體" w:hAnsi="標楷體" w:cs="Times New Roman"/>
                <w:szCs w:val="24"/>
              </w:rPr>
              <w:t>限制</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說明所使用</w:t>
            </w:r>
            <w:r w:rsidRPr="00766310">
              <w:rPr>
                <w:rFonts w:ascii="Times New Roman" w:eastAsia="標楷體" w:hAnsi="Times New Roman" w:cs="Times New Roman" w:hint="eastAsia"/>
                <w:color w:val="0070C0"/>
                <w:szCs w:val="24"/>
              </w:rPr>
              <w:t>PPE</w:t>
            </w:r>
            <w:r w:rsidRPr="00766310">
              <w:rPr>
                <w:rFonts w:ascii="Times New Roman" w:eastAsia="標楷體" w:hAnsi="Times New Roman" w:cs="Times New Roman" w:hint="eastAsia"/>
                <w:color w:val="0070C0"/>
                <w:szCs w:val="24"/>
              </w:rPr>
              <w:t>之限制。</w:t>
            </w:r>
          </w:p>
        </w:tc>
        <w:tc>
          <w:tcPr>
            <w:tcW w:w="709"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1.4.2</w:t>
            </w:r>
          </w:p>
        </w:tc>
        <w:tc>
          <w:tcPr>
            <w:tcW w:w="2273" w:type="dxa"/>
            <w:shd w:val="clear" w:color="auto" w:fill="FFFFFF"/>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使用上的</w:t>
            </w:r>
            <w:r w:rsidRPr="00B34EAE">
              <w:rPr>
                <w:rFonts w:ascii="Times New Roman" w:eastAsia="標楷體" w:hAnsi="標楷體" w:cs="Times New Roman"/>
                <w:szCs w:val="24"/>
              </w:rPr>
              <w:t>限制</w:t>
            </w:r>
          </w:p>
          <w:p w:rsidR="0086610F" w:rsidRPr="0086610F" w:rsidRDefault="0086610F" w:rsidP="0086610F">
            <w:pPr>
              <w:shd w:val="clear" w:color="auto" w:fill="FFFFFF"/>
              <w:snapToGrid w:val="0"/>
              <w:jc w:val="both"/>
              <w:rPr>
                <w:rFonts w:ascii="Times New Roman" w:eastAsia="標楷體" w:hAnsi="Times New Roman" w:cs="Times New Roman"/>
                <w:color w:val="0070C0"/>
                <w:szCs w:val="24"/>
              </w:rPr>
            </w:pPr>
            <w:r w:rsidRPr="0086610F">
              <w:rPr>
                <w:rFonts w:ascii="Times New Roman" w:eastAsia="標楷體" w:hAnsi="Times New Roman" w:cs="Times New Roman" w:hint="eastAsia"/>
                <w:color w:val="0070C0"/>
                <w:szCs w:val="24"/>
              </w:rPr>
              <w:t>評核說明：</w:t>
            </w:r>
          </w:p>
          <w:p w:rsidR="0086610F" w:rsidRPr="00B34EAE" w:rsidRDefault="0086610F" w:rsidP="0086610F">
            <w:pPr>
              <w:shd w:val="clear" w:color="auto" w:fill="FFFFFF"/>
              <w:snapToGrid w:val="0"/>
              <w:jc w:val="both"/>
              <w:rPr>
                <w:rFonts w:ascii="Times New Roman" w:eastAsia="標楷體" w:hAnsi="Times New Roman" w:cs="Times New Roman"/>
                <w:szCs w:val="24"/>
              </w:rPr>
            </w:pPr>
            <w:r w:rsidRPr="0086610F">
              <w:rPr>
                <w:rFonts w:ascii="Times New Roman" w:eastAsia="標楷體" w:hAnsi="Times New Roman" w:cs="Times New Roman" w:hint="eastAsia"/>
                <w:color w:val="0070C0"/>
                <w:szCs w:val="24"/>
              </w:rPr>
              <w:t>說明所使用</w:t>
            </w:r>
            <w:r w:rsidRPr="0086610F">
              <w:rPr>
                <w:rFonts w:ascii="Times New Roman" w:eastAsia="標楷體" w:hAnsi="Times New Roman" w:cs="Times New Roman" w:hint="eastAsia"/>
                <w:color w:val="0070C0"/>
                <w:szCs w:val="24"/>
              </w:rPr>
              <w:t>PPE</w:t>
            </w:r>
            <w:r w:rsidRPr="0086610F">
              <w:rPr>
                <w:rFonts w:ascii="Times New Roman" w:eastAsia="標楷體" w:hAnsi="Times New Roman" w:cs="Times New Roman" w:hint="eastAsia"/>
                <w:color w:val="0070C0"/>
                <w:szCs w:val="24"/>
              </w:rPr>
              <w:t>之限制。</w:t>
            </w:r>
          </w:p>
        </w:tc>
        <w:tc>
          <w:tcPr>
            <w:tcW w:w="704" w:type="dxa"/>
            <w:shd w:val="clear" w:color="auto" w:fill="FFFFFF"/>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1.4.2</w:t>
            </w:r>
          </w:p>
        </w:tc>
        <w:tc>
          <w:tcPr>
            <w:tcW w:w="3118" w:type="dxa"/>
            <w:shd w:val="clear" w:color="auto" w:fill="FFFFFF"/>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w:t>
            </w:r>
            <w:r w:rsidRPr="00B34EAE">
              <w:rPr>
                <w:rFonts w:ascii="Times New Roman" w:eastAsia="標楷體" w:hAnsi="標楷體" w:cs="Times New Roman" w:hint="eastAsia"/>
                <w:szCs w:val="24"/>
              </w:rPr>
              <w:t>在</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使用上的</w:t>
            </w:r>
            <w:r w:rsidRPr="00B34EAE">
              <w:rPr>
                <w:rFonts w:ascii="Times New Roman" w:eastAsia="標楷體" w:hAnsi="標楷體" w:cs="Times New Roman"/>
                <w:szCs w:val="24"/>
              </w:rPr>
              <w:t>限制</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所屬人員通過本項訓練並有文件紀錄</w:t>
            </w:r>
            <w:r w:rsidR="00AB374A" w:rsidRPr="0076631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1.4.3</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清潔、消毒及</w:t>
            </w:r>
            <w:r w:rsidRPr="00B34EAE">
              <w:rPr>
                <w:rFonts w:ascii="Times New Roman" w:eastAsia="標楷體" w:hAnsi="標楷體" w:cs="Times New Roman" w:hint="eastAsia"/>
                <w:szCs w:val="24"/>
              </w:rPr>
              <w:t>處</w:t>
            </w:r>
            <w:r w:rsidRPr="00B34EAE">
              <w:rPr>
                <w:rFonts w:ascii="Times New Roman" w:eastAsia="標楷體" w:hAnsi="標楷體" w:cs="Times New Roman"/>
                <w:szCs w:val="24"/>
              </w:rPr>
              <w:t>置</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正確說明實驗室規定</w:t>
            </w:r>
            <w:r w:rsidRPr="00766310">
              <w:rPr>
                <w:rFonts w:ascii="Times New Roman" w:eastAsia="標楷體" w:hAnsi="標楷體" w:cs="Times New Roman"/>
                <w:color w:val="0070C0"/>
                <w:szCs w:val="24"/>
              </w:rPr>
              <w:t>清潔、消毒及</w:t>
            </w:r>
            <w:r w:rsidRPr="00766310">
              <w:rPr>
                <w:rFonts w:ascii="Times New Roman" w:eastAsia="標楷體" w:hAnsi="標楷體" w:cs="Times New Roman" w:hint="eastAsia"/>
                <w:color w:val="0070C0"/>
                <w:szCs w:val="24"/>
              </w:rPr>
              <w:t>處</w:t>
            </w:r>
            <w:r w:rsidRPr="00766310">
              <w:rPr>
                <w:rFonts w:ascii="Times New Roman" w:eastAsia="標楷體" w:hAnsi="標楷體" w:cs="Times New Roman"/>
                <w:color w:val="0070C0"/>
                <w:szCs w:val="24"/>
              </w:rPr>
              <w:t>置</w:t>
            </w:r>
            <w:r w:rsidRPr="00766310">
              <w:rPr>
                <w:rFonts w:ascii="Times New Roman" w:eastAsia="標楷體" w:hAnsi="標楷體" w:cs="Times New Roman" w:hint="eastAsia"/>
                <w:color w:val="0070C0"/>
                <w:szCs w:val="24"/>
              </w:rPr>
              <w:t>PPE</w:t>
            </w:r>
            <w:r w:rsidRPr="00766310">
              <w:rPr>
                <w:rFonts w:ascii="Times New Roman" w:eastAsia="標楷體" w:hAnsi="標楷體" w:cs="Times New Roman" w:hint="eastAsia"/>
                <w:color w:val="0070C0"/>
                <w:szCs w:val="24"/>
              </w:rPr>
              <w:t>之</w:t>
            </w:r>
            <w:r w:rsidRPr="00766310">
              <w:rPr>
                <w:rFonts w:ascii="Times New Roman" w:eastAsia="標楷體" w:hAnsi="標楷體" w:cs="Times New Roman"/>
                <w:color w:val="0070C0"/>
                <w:szCs w:val="24"/>
              </w:rPr>
              <w:t>程序</w:t>
            </w:r>
            <w:r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1.4.3</w:t>
            </w:r>
          </w:p>
        </w:tc>
        <w:tc>
          <w:tcPr>
            <w:tcW w:w="227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清潔、消毒及</w:t>
            </w:r>
            <w:r w:rsidRPr="00B34EAE">
              <w:rPr>
                <w:rFonts w:ascii="Times New Roman" w:eastAsia="標楷體" w:hAnsi="標楷體" w:cs="Times New Roman" w:hint="eastAsia"/>
                <w:szCs w:val="24"/>
              </w:rPr>
              <w:t>處</w:t>
            </w:r>
            <w:r w:rsidRPr="00B34EAE">
              <w:rPr>
                <w:rFonts w:ascii="Times New Roman" w:eastAsia="標楷體" w:hAnsi="標楷體" w:cs="Times New Roman"/>
                <w:szCs w:val="24"/>
              </w:rPr>
              <w:t>置</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通過內部</w:t>
            </w:r>
            <w:proofErr w:type="gramStart"/>
            <w:r w:rsidRPr="00766310">
              <w:rPr>
                <w:rFonts w:ascii="Times New Roman" w:eastAsia="標楷體" w:hAnsi="Times New Roman" w:cs="Times New Roman" w:hint="eastAsia"/>
                <w:color w:val="0070C0"/>
                <w:szCs w:val="24"/>
              </w:rPr>
              <w:t>評核且有</w:t>
            </w:r>
            <w:proofErr w:type="gramEnd"/>
            <w:r w:rsidRPr="00766310">
              <w:rPr>
                <w:rFonts w:ascii="Times New Roman" w:eastAsia="標楷體" w:hAnsi="Times New Roman" w:cs="Times New Roman" w:hint="eastAsia"/>
                <w:color w:val="0070C0"/>
                <w:szCs w:val="24"/>
              </w:rPr>
              <w:t>文件紀錄</w:t>
            </w:r>
            <w:r w:rsidR="00AB374A" w:rsidRPr="00766310">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1.4.3</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w:t>
            </w:r>
            <w:r w:rsidRPr="00B34EAE">
              <w:rPr>
                <w:rFonts w:ascii="Times New Roman" w:eastAsia="標楷體" w:hAnsi="標楷體" w:cs="Times New Roman"/>
                <w:szCs w:val="24"/>
              </w:rPr>
              <w:t>清潔、消毒及</w:t>
            </w:r>
            <w:r w:rsidRPr="00B34EAE">
              <w:rPr>
                <w:rFonts w:ascii="Times New Roman" w:eastAsia="標楷體" w:hAnsi="標楷體" w:cs="Times New Roman" w:hint="eastAsia"/>
                <w:szCs w:val="24"/>
              </w:rPr>
              <w:t>處置</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建立本項規範且有文件紀錄並定期修訂</w:t>
            </w:r>
            <w:r w:rsidR="00AB374A" w:rsidRPr="0076631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1.5</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評估所有使用中</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完整性及功能</w:t>
            </w:r>
            <w:r w:rsidRPr="00B34EAE">
              <w:rPr>
                <w:rFonts w:ascii="Times New Roman" w:eastAsia="標楷體" w:hAnsi="標楷體" w:cs="Times New Roman" w:hint="eastAsia"/>
                <w:b/>
                <w:szCs w:val="24"/>
              </w:rPr>
              <w:t>性</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1.5</w:t>
            </w:r>
          </w:p>
        </w:tc>
        <w:tc>
          <w:tcPr>
            <w:tcW w:w="2273"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執行評估使用中</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完整性及功能性程序</w:t>
            </w:r>
          </w:p>
        </w:tc>
        <w:tc>
          <w:tcPr>
            <w:tcW w:w="704" w:type="dxa"/>
          </w:tcPr>
          <w:p w:rsidR="00B34EAE" w:rsidRPr="00B34EAE" w:rsidRDefault="00B34EAE" w:rsidP="00B34EAE">
            <w:pPr>
              <w:jc w:val="both"/>
              <w:rPr>
                <w:rFonts w:ascii="Times New Roman" w:eastAsia="標楷體" w:hAnsi="Times New Roman" w:cs="Times New Roman"/>
                <w:b/>
                <w:szCs w:val="24"/>
              </w:rPr>
            </w:pPr>
            <w:r w:rsidRPr="00B34EAE">
              <w:rPr>
                <w:rFonts w:ascii="Times New Roman" w:eastAsia="標楷體" w:hAnsi="Times New Roman" w:cs="Times New Roman"/>
                <w:b/>
                <w:szCs w:val="24"/>
              </w:rPr>
              <w:t>1.5</w:t>
            </w:r>
          </w:p>
        </w:tc>
        <w:tc>
          <w:tcPr>
            <w:tcW w:w="3118" w:type="dxa"/>
          </w:tcPr>
          <w:p w:rsidR="00B34EAE" w:rsidRPr="00B34EAE" w:rsidRDefault="00B34EAE" w:rsidP="00B34EAE">
            <w:pPr>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建立評估維持</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完整性及功能性程序</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1.5.1</w:t>
            </w:r>
          </w:p>
        </w:tc>
        <w:tc>
          <w:tcPr>
            <w:tcW w:w="2688" w:type="dxa"/>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使用前</w:t>
            </w:r>
            <w:r w:rsidRPr="00B34EAE">
              <w:rPr>
                <w:rFonts w:ascii="Times New Roman" w:eastAsia="標楷體" w:hAnsi="標楷體" w:cs="Times New Roman" w:hint="eastAsia"/>
                <w:szCs w:val="24"/>
              </w:rPr>
              <w:t>及使用</w:t>
            </w:r>
            <w:r w:rsidRPr="00B34EAE">
              <w:rPr>
                <w:rFonts w:ascii="Times New Roman" w:eastAsia="標楷體" w:hAnsi="標楷體" w:cs="Times New Roman"/>
                <w:szCs w:val="24"/>
              </w:rPr>
              <w:t>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檢查</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正確說明實驗室規定</w:t>
            </w:r>
            <w:r w:rsidRPr="00766310">
              <w:rPr>
                <w:rFonts w:ascii="Times New Roman" w:eastAsia="標楷體" w:hAnsi="標楷體" w:cs="Times New Roman" w:hint="eastAsia"/>
                <w:color w:val="0070C0"/>
                <w:szCs w:val="24"/>
              </w:rPr>
              <w:t>PPE</w:t>
            </w:r>
            <w:r w:rsidRPr="00766310">
              <w:rPr>
                <w:rFonts w:ascii="Times New Roman" w:eastAsia="標楷體" w:hAnsi="標楷體" w:cs="Times New Roman"/>
                <w:color w:val="0070C0"/>
                <w:szCs w:val="24"/>
              </w:rPr>
              <w:t>使用前</w:t>
            </w:r>
            <w:r w:rsidRPr="00766310">
              <w:rPr>
                <w:rFonts w:ascii="Times New Roman" w:eastAsia="標楷體" w:hAnsi="標楷體" w:cs="Times New Roman" w:hint="eastAsia"/>
                <w:color w:val="0070C0"/>
                <w:szCs w:val="24"/>
              </w:rPr>
              <w:t>、</w:t>
            </w:r>
            <w:r w:rsidRPr="00766310">
              <w:rPr>
                <w:rFonts w:ascii="Times New Roman" w:eastAsia="標楷體" w:hAnsi="標楷體" w:cs="Times New Roman"/>
                <w:color w:val="0070C0"/>
                <w:szCs w:val="24"/>
              </w:rPr>
              <w:t>後</w:t>
            </w:r>
            <w:r w:rsidRPr="00766310">
              <w:rPr>
                <w:rFonts w:ascii="Times New Roman" w:eastAsia="標楷體" w:hAnsi="標楷體" w:cs="Times New Roman" w:hint="eastAsia"/>
                <w:color w:val="0070C0"/>
                <w:szCs w:val="24"/>
              </w:rPr>
              <w:t>之</w:t>
            </w:r>
            <w:r w:rsidRPr="00766310">
              <w:rPr>
                <w:rFonts w:ascii="Times New Roman" w:eastAsia="標楷體" w:hAnsi="標楷體" w:cs="Times New Roman"/>
                <w:color w:val="0070C0"/>
                <w:szCs w:val="24"/>
              </w:rPr>
              <w:t>檢查</w:t>
            </w:r>
            <w:r w:rsidRPr="00766310">
              <w:rPr>
                <w:rFonts w:ascii="Times New Roman" w:eastAsia="標楷體" w:hAnsi="標楷體" w:cs="Times New Roman" w:hint="eastAsia"/>
                <w:color w:val="0070C0"/>
                <w:szCs w:val="24"/>
              </w:rPr>
              <w:t>流程。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1.5.1</w:t>
            </w:r>
          </w:p>
        </w:tc>
        <w:tc>
          <w:tcPr>
            <w:tcW w:w="227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使用前</w:t>
            </w:r>
            <w:r w:rsidRPr="00B34EAE">
              <w:rPr>
                <w:rFonts w:ascii="Times New Roman" w:eastAsia="標楷體" w:hAnsi="標楷體" w:cs="Times New Roman" w:hint="eastAsia"/>
                <w:szCs w:val="24"/>
              </w:rPr>
              <w:t>及使用</w:t>
            </w:r>
            <w:r w:rsidRPr="00B34EAE">
              <w:rPr>
                <w:rFonts w:ascii="Times New Roman" w:eastAsia="標楷體" w:hAnsi="標楷體" w:cs="Times New Roman"/>
                <w:szCs w:val="24"/>
              </w:rPr>
              <w:t>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檢查</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通過內部</w:t>
            </w:r>
            <w:proofErr w:type="gramStart"/>
            <w:r w:rsidRPr="00766310">
              <w:rPr>
                <w:rFonts w:ascii="Times New Roman" w:eastAsia="標楷體" w:hAnsi="Times New Roman" w:cs="Times New Roman" w:hint="eastAsia"/>
                <w:color w:val="0070C0"/>
                <w:szCs w:val="24"/>
              </w:rPr>
              <w:t>評核且有</w:t>
            </w:r>
            <w:proofErr w:type="gramEnd"/>
            <w:r w:rsidRPr="00766310">
              <w:rPr>
                <w:rFonts w:ascii="Times New Roman" w:eastAsia="標楷體" w:hAnsi="Times New Roman" w:cs="Times New Roman" w:hint="eastAsia"/>
                <w:color w:val="0070C0"/>
                <w:szCs w:val="24"/>
              </w:rPr>
              <w:t>文件紀錄</w:t>
            </w:r>
            <w:r w:rsidR="00AB374A" w:rsidRPr="00766310">
              <w:rPr>
                <w:rFonts w:ascii="Times New Roman" w:eastAsia="標楷體" w:hAnsi="Times New Roman" w:cs="Times New Roman" w:hint="eastAsia"/>
                <w:color w:val="0070C0"/>
                <w:szCs w:val="24"/>
              </w:rPr>
              <w:t>。</w:t>
            </w:r>
          </w:p>
        </w:tc>
        <w:tc>
          <w:tcPr>
            <w:tcW w:w="704"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1.5.1</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w:t>
            </w:r>
            <w:r w:rsidRPr="00B34EAE">
              <w:rPr>
                <w:rFonts w:ascii="Times New Roman" w:eastAsia="標楷體" w:hAnsi="標楷體" w:cs="Times New Roman" w:hint="eastAsia"/>
                <w:szCs w:val="24"/>
              </w:rPr>
              <w:t>PPE</w:t>
            </w:r>
            <w:r w:rsidRPr="00B34EAE">
              <w:rPr>
                <w:rFonts w:ascii="Times New Roman" w:eastAsia="標楷體" w:hAnsi="標楷體" w:cs="Times New Roman"/>
                <w:szCs w:val="24"/>
              </w:rPr>
              <w:t>使用前</w:t>
            </w:r>
            <w:r w:rsidRPr="00B34EAE">
              <w:rPr>
                <w:rFonts w:ascii="Times New Roman" w:eastAsia="標楷體" w:hAnsi="標楷體" w:cs="Times New Roman" w:hint="eastAsia"/>
                <w:szCs w:val="24"/>
              </w:rPr>
              <w:t>及使用</w:t>
            </w:r>
            <w:r w:rsidRPr="00B34EAE">
              <w:rPr>
                <w:rFonts w:ascii="Times New Roman" w:eastAsia="標楷體" w:hAnsi="標楷體" w:cs="Times New Roman"/>
                <w:szCs w:val="24"/>
              </w:rPr>
              <w:t>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檢查</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建立本項規範並有文件紀錄</w:t>
            </w:r>
            <w:r w:rsidR="00AB374A" w:rsidRPr="00766310">
              <w:rPr>
                <w:rFonts w:ascii="Times New Roman" w:eastAsia="標楷體" w:hAnsi="Times New Roman" w:cs="Times New Roman" w:hint="eastAsia"/>
                <w:color w:val="0070C0"/>
                <w:szCs w:val="24"/>
              </w:rPr>
              <w:t>。</w:t>
            </w:r>
          </w:p>
        </w:tc>
      </w:tr>
      <w:tr w:rsidR="00B34EAE" w:rsidRPr="00B34EAE" w:rsidTr="00D71F0C">
        <w:trPr>
          <w:trHeight w:val="1979"/>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1.5.2</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受損</w:t>
            </w:r>
            <w:r w:rsidRPr="00B34EAE">
              <w:rPr>
                <w:rFonts w:ascii="標楷體" w:eastAsia="標楷體" w:hAnsi="標楷體" w:cs="Times New Roman" w:hint="eastAsia"/>
                <w:szCs w:val="24"/>
              </w:rPr>
              <w:t>、</w:t>
            </w:r>
            <w:r w:rsidRPr="00B34EAE">
              <w:rPr>
                <w:rFonts w:ascii="Times New Roman" w:eastAsia="標楷體" w:hAnsi="標楷體" w:cs="Times New Roman" w:hint="eastAsia"/>
                <w:szCs w:val="24"/>
              </w:rPr>
              <w:t>失效</w:t>
            </w:r>
            <w:r w:rsidRPr="00B34EAE">
              <w:rPr>
                <w:rFonts w:ascii="Times New Roman" w:eastAsia="標楷體" w:hAnsi="標楷體" w:cs="Times New Roman"/>
                <w:szCs w:val="24"/>
              </w:rPr>
              <w:t>的</w:t>
            </w:r>
            <w:r w:rsidRPr="00B34EAE">
              <w:rPr>
                <w:rFonts w:ascii="Times New Roman" w:eastAsia="標楷體" w:hAnsi="標楷體" w:cs="Times New Roman" w:hint="eastAsia"/>
                <w:szCs w:val="24"/>
              </w:rPr>
              <w:t>PPE</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color w:val="0070C0"/>
                <w:szCs w:val="24"/>
              </w:rPr>
              <w:t>受損</w:t>
            </w:r>
            <w:r w:rsidRPr="00766310">
              <w:rPr>
                <w:rFonts w:ascii="標楷體" w:eastAsia="標楷體" w:hAnsi="標楷體" w:cs="Times New Roman" w:hint="eastAsia"/>
                <w:color w:val="0070C0"/>
                <w:szCs w:val="24"/>
              </w:rPr>
              <w:t>、</w:t>
            </w:r>
            <w:r w:rsidRPr="00766310">
              <w:rPr>
                <w:rFonts w:ascii="Times New Roman" w:eastAsia="標楷體" w:hAnsi="標楷體" w:cs="Times New Roman" w:hint="eastAsia"/>
                <w:color w:val="0070C0"/>
                <w:szCs w:val="24"/>
              </w:rPr>
              <w:t>失效</w:t>
            </w:r>
            <w:r w:rsidRPr="00766310">
              <w:rPr>
                <w:rFonts w:ascii="Times New Roman" w:eastAsia="標楷體" w:hAnsi="標楷體" w:cs="Times New Roman" w:hint="eastAsia"/>
                <w:color w:val="0070C0"/>
                <w:szCs w:val="24"/>
              </w:rPr>
              <w:t>PPE</w:t>
            </w:r>
            <w:r w:rsidRPr="00766310">
              <w:rPr>
                <w:rFonts w:ascii="Times New Roman" w:eastAsia="標楷體" w:hAnsi="標楷體" w:cs="Times New Roman"/>
                <w:color w:val="0070C0"/>
                <w:szCs w:val="24"/>
              </w:rPr>
              <w:t>的</w:t>
            </w:r>
            <w:proofErr w:type="gramStart"/>
            <w:r w:rsidRPr="00766310">
              <w:rPr>
                <w:rFonts w:ascii="Times New Roman" w:eastAsia="標楷體" w:hAnsi="標楷體" w:cs="Times New Roman" w:hint="eastAsia"/>
                <w:color w:val="0070C0"/>
                <w:szCs w:val="24"/>
              </w:rPr>
              <w:t>樣態及處置</w:t>
            </w:r>
            <w:proofErr w:type="gramEnd"/>
            <w:r w:rsidRPr="00766310">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1.5.2</w:t>
            </w:r>
          </w:p>
        </w:tc>
        <w:tc>
          <w:tcPr>
            <w:tcW w:w="227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監督人員</w:t>
            </w:r>
            <w:r w:rsidRPr="00B34EAE">
              <w:rPr>
                <w:rFonts w:ascii="Times New Roman" w:eastAsia="標楷體" w:hAnsi="標楷體" w:cs="Times New Roman"/>
                <w:szCs w:val="24"/>
              </w:rPr>
              <w:t>具</w:t>
            </w:r>
            <w:r w:rsidRPr="00B34EAE">
              <w:rPr>
                <w:rFonts w:ascii="Times New Roman" w:eastAsia="標楷體" w:hAnsi="標楷體" w:cs="Times New Roman" w:hint="eastAsia"/>
                <w:szCs w:val="24"/>
              </w:rPr>
              <w:t>有鑑別</w:t>
            </w:r>
            <w:r w:rsidRPr="00B34EAE">
              <w:rPr>
                <w:rFonts w:ascii="Times New Roman" w:eastAsia="標楷體" w:hAnsi="標楷體" w:cs="Times New Roman"/>
                <w:szCs w:val="24"/>
              </w:rPr>
              <w:t>受損</w:t>
            </w:r>
            <w:r w:rsidRPr="00B34EAE">
              <w:rPr>
                <w:rFonts w:ascii="Times New Roman" w:eastAsia="標楷體" w:hAnsi="標楷體" w:cs="Times New Roman" w:hint="eastAsia"/>
                <w:szCs w:val="24"/>
              </w:rPr>
              <w:t>、失效的</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能力</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標楷體" w:cs="Times New Roman" w:hint="eastAsia"/>
                <w:color w:val="0070C0"/>
                <w:szCs w:val="24"/>
              </w:rPr>
              <w:t>進行內部稽核並有文件紀錄</w:t>
            </w:r>
            <w:r w:rsidR="00AB374A" w:rsidRPr="00766310">
              <w:rPr>
                <w:rFonts w:ascii="Times New Roman" w:eastAsia="標楷體" w:hAnsi="標楷體" w:cs="Times New Roman" w:hint="eastAsia"/>
                <w:color w:val="0070C0"/>
                <w:szCs w:val="24"/>
              </w:rPr>
              <w:t>。</w:t>
            </w:r>
          </w:p>
        </w:tc>
        <w:tc>
          <w:tcPr>
            <w:tcW w:w="704"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1.5.2</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評估人員</w:t>
            </w:r>
            <w:r w:rsidRPr="00B34EAE">
              <w:rPr>
                <w:rFonts w:ascii="Times New Roman" w:eastAsia="標楷體" w:hAnsi="標楷體" w:cs="Times New Roman" w:hint="eastAsia"/>
                <w:szCs w:val="24"/>
              </w:rPr>
              <w:t>鑑別</w:t>
            </w:r>
            <w:r w:rsidRPr="00B34EAE">
              <w:rPr>
                <w:rFonts w:ascii="Times New Roman" w:eastAsia="標楷體" w:hAnsi="標楷體" w:cs="Times New Roman"/>
                <w:szCs w:val="24"/>
              </w:rPr>
              <w:t>受損</w:t>
            </w:r>
            <w:r w:rsidRPr="00B34EAE">
              <w:rPr>
                <w:rFonts w:ascii="Times New Roman" w:eastAsia="標楷體" w:hAnsi="標楷體" w:cs="Times New Roman" w:hint="eastAsia"/>
                <w:szCs w:val="24"/>
              </w:rPr>
              <w:t>、失效的</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能力</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審查及批准</w:t>
            </w:r>
            <w:r w:rsidRPr="00766310">
              <w:rPr>
                <w:rFonts w:ascii="Times New Roman" w:eastAsia="標楷體" w:hAnsi="Times New Roman" w:cs="Times New Roman" w:hint="eastAsia"/>
                <w:color w:val="0070C0"/>
                <w:szCs w:val="24"/>
              </w:rPr>
              <w:t>SOP</w:t>
            </w:r>
            <w:r w:rsidRPr="00766310">
              <w:rPr>
                <w:rFonts w:ascii="Times New Roman" w:eastAsia="標楷體" w:hAnsi="Times New Roman" w:cs="Times New Roman" w:hint="eastAsia"/>
                <w:color w:val="0070C0"/>
                <w:szCs w:val="24"/>
              </w:rPr>
              <w:t>並提出評估報告</w:t>
            </w:r>
            <w:r w:rsidR="00AB374A" w:rsidRPr="00766310">
              <w:rPr>
                <w:rFonts w:ascii="Times New Roman" w:eastAsia="標楷體" w:hAnsi="Times New Roman" w:cs="Times New Roman" w:hint="eastAsia"/>
                <w:color w:val="0070C0"/>
                <w:szCs w:val="24"/>
              </w:rPr>
              <w:t>。</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1.6</w:t>
            </w:r>
          </w:p>
        </w:tc>
        <w:tc>
          <w:tcPr>
            <w:tcW w:w="2688" w:type="dxa"/>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說明執行中</w:t>
            </w:r>
            <w:r w:rsidRPr="00B34EAE">
              <w:rPr>
                <w:rFonts w:ascii="Times New Roman" w:eastAsia="標楷體" w:hAnsi="標楷體" w:cs="Times New Roman"/>
                <w:b/>
                <w:szCs w:val="24"/>
              </w:rPr>
              <w:t>受損</w:t>
            </w:r>
            <w:r w:rsidRPr="00B34EAE">
              <w:rPr>
                <w:rFonts w:ascii="Times New Roman" w:eastAsia="標楷體" w:hAnsi="標楷體" w:cs="Times New Roman" w:hint="eastAsia"/>
                <w:b/>
                <w:szCs w:val="24"/>
              </w:rPr>
              <w:t>、失效的</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之適當</w:t>
            </w:r>
            <w:r w:rsidRPr="00B34EAE">
              <w:rPr>
                <w:rFonts w:ascii="Times New Roman" w:eastAsia="標楷體" w:hAnsi="標楷體" w:cs="Times New Roman"/>
                <w:b/>
                <w:szCs w:val="24"/>
              </w:rPr>
              <w:t>通報</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應</w:t>
            </w:r>
            <w:r w:rsidRPr="00B34EAE">
              <w:rPr>
                <w:rFonts w:ascii="Times New Roman" w:eastAsia="標楷體" w:hAnsi="標楷體" w:cs="Times New Roman" w:hint="eastAsia"/>
                <w:b/>
                <w:szCs w:val="24"/>
              </w:rPr>
              <w:t>變</w:t>
            </w:r>
          </w:p>
          <w:p w:rsidR="00B34EAE" w:rsidRPr="00766310" w:rsidRDefault="00B34EAE" w:rsidP="00B34EAE">
            <w:pPr>
              <w:shd w:val="clear" w:color="auto" w:fill="FFFFFF"/>
              <w:adjustRightInd w:val="0"/>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lastRenderedPageBreak/>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正確說明實驗室對於</w:t>
            </w:r>
            <w:r w:rsidRPr="00766310">
              <w:rPr>
                <w:rFonts w:ascii="Times New Roman" w:eastAsia="標楷體" w:hAnsi="標楷體" w:cs="Times New Roman"/>
                <w:color w:val="0070C0"/>
                <w:szCs w:val="24"/>
              </w:rPr>
              <w:t>受損</w:t>
            </w:r>
            <w:r w:rsidRPr="00766310">
              <w:rPr>
                <w:rFonts w:ascii="標楷體" w:eastAsia="標楷體" w:hAnsi="標楷體" w:cs="Times New Roman" w:hint="eastAsia"/>
                <w:color w:val="0070C0"/>
                <w:szCs w:val="24"/>
              </w:rPr>
              <w:t>、</w:t>
            </w:r>
            <w:r w:rsidRPr="00766310">
              <w:rPr>
                <w:rFonts w:ascii="Times New Roman" w:eastAsia="標楷體" w:hAnsi="標楷體" w:cs="Times New Roman" w:hint="eastAsia"/>
                <w:color w:val="0070C0"/>
                <w:szCs w:val="24"/>
              </w:rPr>
              <w:t>失效</w:t>
            </w:r>
            <w:r w:rsidRPr="00766310">
              <w:rPr>
                <w:rFonts w:ascii="Times New Roman" w:eastAsia="標楷體" w:hAnsi="標楷體" w:cs="Times New Roman" w:hint="eastAsia"/>
                <w:color w:val="0070C0"/>
                <w:szCs w:val="24"/>
              </w:rPr>
              <w:t>PPE</w:t>
            </w:r>
            <w:r w:rsidRPr="00766310">
              <w:rPr>
                <w:rFonts w:ascii="Times New Roman" w:eastAsia="標楷體" w:hAnsi="標楷體" w:cs="Times New Roman" w:hint="eastAsia"/>
                <w:color w:val="0070C0"/>
                <w:szCs w:val="24"/>
              </w:rPr>
              <w:t>之通報及應變規定。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1.6</w:t>
            </w:r>
          </w:p>
        </w:tc>
        <w:tc>
          <w:tcPr>
            <w:tcW w:w="2273"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執行中</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受損之適當</w:t>
            </w:r>
            <w:r w:rsidRPr="00B34EAE">
              <w:rPr>
                <w:rFonts w:ascii="Times New Roman" w:eastAsia="標楷體" w:hAnsi="標楷體" w:cs="Times New Roman"/>
                <w:b/>
                <w:szCs w:val="24"/>
              </w:rPr>
              <w:t>通報</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應</w:t>
            </w:r>
            <w:r w:rsidRPr="00B34EAE">
              <w:rPr>
                <w:rFonts w:ascii="Times New Roman" w:eastAsia="標楷體" w:hAnsi="標楷體" w:cs="Times New Roman" w:hint="eastAsia"/>
                <w:b/>
                <w:szCs w:val="24"/>
              </w:rPr>
              <w:t>變</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Times New Roman" w:eastAsia="標楷體" w:hAnsi="標楷體" w:cs="Times New Roman" w:hint="eastAsia"/>
                <w:color w:val="0070C0"/>
                <w:szCs w:val="24"/>
              </w:rPr>
              <w:lastRenderedPageBreak/>
              <w:t>制定</w:t>
            </w:r>
            <w:r w:rsidRPr="00766310">
              <w:rPr>
                <w:rFonts w:ascii="Times New Roman" w:eastAsia="標楷體" w:hAnsi="標楷體" w:cs="Times New Roman" w:hint="eastAsia"/>
                <w:color w:val="0070C0"/>
                <w:szCs w:val="24"/>
              </w:rPr>
              <w:t>SOP</w:t>
            </w:r>
            <w:r w:rsidRPr="00766310">
              <w:rPr>
                <w:rFonts w:ascii="Times New Roman" w:eastAsia="標楷體" w:hAnsi="標楷體" w:cs="Times New Roman" w:hint="eastAsia"/>
                <w:color w:val="0070C0"/>
                <w:szCs w:val="24"/>
              </w:rPr>
              <w:t>及接收通報文件紀錄</w:t>
            </w:r>
            <w:r w:rsidR="00AB374A" w:rsidRPr="00766310">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1.6</w:t>
            </w:r>
          </w:p>
        </w:tc>
        <w:tc>
          <w:tcPr>
            <w:tcW w:w="3118"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color w:val="FF0000"/>
                <w:szCs w:val="24"/>
              </w:rPr>
            </w:pPr>
            <w:r w:rsidRPr="00B34EAE">
              <w:rPr>
                <w:rFonts w:ascii="Times New Roman" w:eastAsia="標楷體" w:hAnsi="標楷體" w:cs="Times New Roman" w:hint="eastAsia"/>
                <w:b/>
                <w:szCs w:val="24"/>
              </w:rPr>
              <w:t>發展受損</w:t>
            </w:r>
            <w:r w:rsidRPr="00B34EAE">
              <w:rPr>
                <w:rFonts w:ascii="Times New Roman" w:eastAsia="標楷體" w:hAnsi="標楷體" w:cs="Times New Roman" w:hint="eastAsia"/>
                <w:b/>
                <w:szCs w:val="24"/>
              </w:rPr>
              <w:t>PPE</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通報與應</w:t>
            </w:r>
            <w:r w:rsidRPr="00B34EAE">
              <w:rPr>
                <w:rFonts w:ascii="Times New Roman" w:eastAsia="標楷體" w:hAnsi="標楷體" w:cs="Times New Roman" w:hint="eastAsia"/>
                <w:b/>
                <w:szCs w:val="24"/>
              </w:rPr>
              <w:t>變</w:t>
            </w:r>
            <w:r w:rsidRPr="00B34EAE">
              <w:rPr>
                <w:rFonts w:ascii="Times New Roman" w:eastAsia="標楷體" w:hAnsi="標楷體" w:cs="Times New Roman"/>
                <w:b/>
                <w:szCs w:val="24"/>
              </w:rPr>
              <w:t>程序</w:t>
            </w:r>
          </w:p>
        </w:tc>
      </w:tr>
      <w:tr w:rsidR="00B34EAE" w:rsidRPr="00B34EAE" w:rsidTr="003E039C">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1.6.1</w:t>
            </w:r>
          </w:p>
        </w:tc>
        <w:tc>
          <w:tcPr>
            <w:tcW w:w="2688"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1.6.1</w:t>
            </w:r>
          </w:p>
        </w:tc>
        <w:tc>
          <w:tcPr>
            <w:tcW w:w="2273"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1.6.1</w:t>
            </w:r>
          </w:p>
        </w:tc>
        <w:tc>
          <w:tcPr>
            <w:tcW w:w="311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w:t>
            </w:r>
            <w:r w:rsidRPr="00B34EAE">
              <w:rPr>
                <w:rFonts w:ascii="Times New Roman" w:eastAsia="標楷體" w:hAnsi="標楷體" w:cs="Times New Roman" w:hint="eastAsia"/>
                <w:szCs w:val="24"/>
              </w:rPr>
              <w:t>在執行中</w:t>
            </w:r>
            <w:r w:rsidRPr="00B34EAE">
              <w:rPr>
                <w:rFonts w:ascii="Times New Roman" w:eastAsia="標楷體" w:hAnsi="標楷體" w:cs="Times New Roman" w:hint="eastAsia"/>
                <w:szCs w:val="24"/>
              </w:rPr>
              <w:t>PPE</w:t>
            </w:r>
            <w:r w:rsidRPr="00B34EAE">
              <w:rPr>
                <w:rFonts w:ascii="Times New Roman" w:eastAsia="標楷體" w:hAnsi="標楷體" w:cs="Times New Roman" w:hint="eastAsia"/>
                <w:szCs w:val="24"/>
              </w:rPr>
              <w:t>受損</w:t>
            </w:r>
            <w:r w:rsidRPr="00B34EAE">
              <w:rPr>
                <w:rFonts w:ascii="Times New Roman" w:eastAsia="標楷體" w:hAnsi="標楷體" w:cs="Times New Roman"/>
                <w:szCs w:val="24"/>
              </w:rPr>
              <w:t>有</w:t>
            </w:r>
            <w:r w:rsidRPr="00B34EAE">
              <w:rPr>
                <w:rFonts w:ascii="Times New Roman" w:eastAsia="標楷體" w:hAnsi="標楷體" w:cs="Times New Roman" w:hint="eastAsia"/>
                <w:szCs w:val="24"/>
              </w:rPr>
              <w:t>適當</w:t>
            </w:r>
            <w:r w:rsidRPr="00B34EAE">
              <w:rPr>
                <w:rFonts w:ascii="Times New Roman" w:eastAsia="標楷體" w:hAnsi="標楷體" w:cs="Times New Roman"/>
                <w:szCs w:val="24"/>
              </w:rPr>
              <w:t>通報與應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66310">
            <w:pPr>
              <w:shd w:val="clear" w:color="auto" w:fill="FFFFFF"/>
              <w:adjustRightInd w:val="0"/>
              <w:snapToGrid w:val="0"/>
              <w:ind w:leftChars="-47" w:left="168" w:hangingChars="117" w:hanging="281"/>
              <w:jc w:val="both"/>
              <w:rPr>
                <w:rFonts w:ascii="Times New Roman" w:eastAsia="標楷體" w:hAnsi="Times New Roman" w:cs="Times New Roman"/>
                <w:color w:val="0070C0"/>
                <w:szCs w:val="24"/>
              </w:rPr>
            </w:pPr>
            <w:r w:rsidRPr="00766310">
              <w:rPr>
                <w:rFonts w:ascii="Times New Roman" w:eastAsia="標楷體" w:hAnsi="Times New Roman" w:cs="Times New Roman"/>
                <w:color w:val="0070C0"/>
                <w:szCs w:val="24"/>
              </w:rPr>
              <w:t xml:space="preserve"> </w:t>
            </w:r>
            <w:r w:rsidRPr="00766310">
              <w:rPr>
                <w:rFonts w:ascii="Times New Roman" w:eastAsia="標楷體" w:hAnsi="Times New Roman" w:cs="Times New Roman" w:hint="eastAsia"/>
                <w:color w:val="0070C0"/>
                <w:szCs w:val="24"/>
              </w:rPr>
              <w:t>1.</w:t>
            </w:r>
            <w:r w:rsidRPr="00766310">
              <w:rPr>
                <w:rFonts w:ascii="Times New Roman" w:eastAsia="標楷體" w:hAnsi="Times New Roman" w:cs="Times New Roman" w:hint="eastAsia"/>
                <w:color w:val="0070C0"/>
                <w:szCs w:val="24"/>
              </w:rPr>
              <w:t>審查及批准</w:t>
            </w:r>
            <w:r w:rsidRPr="00766310">
              <w:rPr>
                <w:rFonts w:ascii="Times New Roman" w:eastAsia="標楷體" w:hAnsi="Times New Roman" w:cs="Times New Roman" w:hint="eastAsia"/>
                <w:color w:val="0070C0"/>
                <w:szCs w:val="24"/>
              </w:rPr>
              <w:t>SOP</w:t>
            </w:r>
            <w:r w:rsidRPr="00766310">
              <w:rPr>
                <w:rFonts w:ascii="Times New Roman" w:eastAsia="標楷體" w:hAnsi="Times New Roman" w:cs="Times New Roman" w:hint="eastAsia"/>
                <w:color w:val="0070C0"/>
                <w:szCs w:val="24"/>
              </w:rPr>
              <w:t>及通報文件記錄</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並定期修訂</w:t>
            </w:r>
            <w:r w:rsidR="00AB374A" w:rsidRPr="00766310">
              <w:rPr>
                <w:rFonts w:ascii="Times New Roman" w:eastAsia="標楷體" w:hAnsi="Times New Roman" w:cs="Times New Roman" w:hint="eastAsia"/>
                <w:color w:val="0070C0"/>
                <w:szCs w:val="24"/>
              </w:rPr>
              <w:t>。</w:t>
            </w:r>
          </w:p>
          <w:p w:rsidR="00B34EAE" w:rsidRPr="00B34EAE" w:rsidRDefault="00B34EAE" w:rsidP="00766310">
            <w:pPr>
              <w:shd w:val="clear" w:color="auto" w:fill="FFFFFF"/>
              <w:adjustRightInd w:val="0"/>
              <w:snapToGrid w:val="0"/>
              <w:ind w:left="168" w:hangingChars="70" w:hanging="168"/>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2.</w:t>
            </w:r>
            <w:r w:rsidRPr="00766310">
              <w:rPr>
                <w:rFonts w:ascii="Times New Roman" w:eastAsia="標楷體" w:hAnsi="Times New Roman" w:cs="Times New Roman" w:hint="eastAsia"/>
                <w:color w:val="0070C0"/>
                <w:szCs w:val="24"/>
              </w:rPr>
              <w:t>所屬</w:t>
            </w:r>
            <w:proofErr w:type="gramStart"/>
            <w:r w:rsidRPr="00766310">
              <w:rPr>
                <w:rFonts w:ascii="Times New Roman" w:eastAsia="標楷體" w:hAnsi="Times New Roman" w:cs="Times New Roman" w:hint="eastAsia"/>
                <w:color w:val="0070C0"/>
                <w:szCs w:val="24"/>
              </w:rPr>
              <w:t>人員均能依</w:t>
            </w:r>
            <w:proofErr w:type="gramEnd"/>
            <w:r w:rsidRPr="00766310">
              <w:rPr>
                <w:rFonts w:ascii="Times New Roman" w:eastAsia="標楷體" w:hAnsi="Times New Roman" w:cs="Times New Roman" w:hint="eastAsia"/>
                <w:color w:val="0070C0"/>
                <w:szCs w:val="24"/>
              </w:rPr>
              <w:t>SOP</w:t>
            </w:r>
            <w:r w:rsidRPr="00766310">
              <w:rPr>
                <w:rFonts w:ascii="Times New Roman" w:eastAsia="標楷體" w:hAnsi="Times New Roman" w:cs="Times New Roman" w:hint="eastAsia"/>
                <w:color w:val="0070C0"/>
                <w:szCs w:val="24"/>
              </w:rPr>
              <w:t>進行通報並有文件記錄</w:t>
            </w:r>
            <w:r w:rsidR="00AB374A" w:rsidRPr="00766310">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6"/>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工程控制</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Engineering Control</w:t>
      </w:r>
      <w:r w:rsidRPr="00B34EAE">
        <w:rPr>
          <w:rFonts w:ascii="標楷體" w:eastAsia="標楷體" w:hAnsi="標楷體" w:cs="Times New Roman" w:hint="eastAsia"/>
          <w:b/>
          <w:szCs w:val="24"/>
        </w:rPr>
        <w:t>s－</w:t>
      </w:r>
      <w:r w:rsidRPr="00B34EAE">
        <w:rPr>
          <w:rFonts w:ascii="Times New Roman" w:eastAsia="標楷體" w:hAnsi="標楷體" w:cs="Times New Roman" w:hint="eastAsia"/>
          <w:b/>
          <w:szCs w:val="24"/>
        </w:rPr>
        <w:t>Equipment</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（初級屏障）</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0"/>
        <w:gridCol w:w="709"/>
        <w:gridCol w:w="2388"/>
        <w:gridCol w:w="730"/>
        <w:gridCol w:w="2835"/>
      </w:tblGrid>
      <w:tr w:rsidR="00B34EAE" w:rsidRPr="00B34EAE" w:rsidTr="00CE1D79">
        <w:trPr>
          <w:tblHeader/>
          <w:jc w:val="center"/>
        </w:trPr>
        <w:tc>
          <w:tcPr>
            <w:tcW w:w="353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09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65"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766310">
        <w:trPr>
          <w:tblHeader/>
          <w:jc w:val="center"/>
        </w:trPr>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38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3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830" w:type="dxa"/>
            <w:tcBorders>
              <w:bottom w:val="dotted" w:sz="4" w:space="0" w:color="auto"/>
            </w:tcBorders>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bookmarkStart w:id="9" w:name="OLE_LINK42"/>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所</w:t>
            </w:r>
            <w:r w:rsidRPr="00B34EAE">
              <w:rPr>
                <w:rFonts w:ascii="Times New Roman" w:eastAsia="標楷體" w:hAnsi="標楷體" w:cs="Times New Roman"/>
                <w:b/>
                <w:szCs w:val="24"/>
              </w:rPr>
              <w:t>使用工程控制</w:t>
            </w:r>
            <w:r w:rsidRPr="00B34EAE">
              <w:rPr>
                <w:rFonts w:ascii="Times New Roman" w:eastAsia="標楷體" w:hAnsi="標楷體" w:cs="Times New Roman" w:hint="eastAsia"/>
                <w:b/>
                <w:szCs w:val="24"/>
              </w:rPr>
              <w:t>圍阻危</w:t>
            </w:r>
            <w:r w:rsidRPr="00B34EAE">
              <w:rPr>
                <w:rFonts w:ascii="Times New Roman" w:eastAsia="標楷體" w:hAnsi="標楷體" w:cs="Times New Roman"/>
                <w:b/>
                <w:szCs w:val="24"/>
              </w:rPr>
              <w:t>害物質</w:t>
            </w:r>
            <w:bookmarkEnd w:id="9"/>
            <w:r w:rsidRPr="00B34EAE">
              <w:rPr>
                <w:rFonts w:ascii="Times New Roman" w:eastAsia="標楷體" w:hAnsi="標楷體" w:cs="Times New Roman" w:hint="eastAsia"/>
                <w:b/>
                <w:szCs w:val="24"/>
              </w:rPr>
              <w:t>之設備</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說明執行工作所使用作為阻隔生物危害物質之安全設備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例如生物安全操作櫃、離心機等</w:t>
            </w:r>
            <w:r w:rsidRPr="00766310">
              <w:rPr>
                <w:rFonts w:ascii="Times New Roman" w:eastAsia="標楷體" w:hAnsi="Times New Roman" w:cs="Times New Roman" w:hint="eastAsia"/>
                <w:color w:val="0070C0"/>
                <w:szCs w:val="24"/>
              </w:rPr>
              <w:t>)</w:t>
            </w:r>
            <w:r w:rsidR="00AB374A" w:rsidRPr="00766310">
              <w:rPr>
                <w:rFonts w:hint="eastAsia"/>
                <w:color w:val="0070C0"/>
              </w:rPr>
              <w:t xml:space="preserve"> </w:t>
            </w:r>
            <w:r w:rsidR="00AB374A" w:rsidRPr="00766310">
              <w:rPr>
                <w:rFonts w:ascii="Times New Roman" w:eastAsia="標楷體" w:hAnsi="Times New Roman" w:cs="Times New Roman" w:hint="eastAsia"/>
                <w:color w:val="0070C0"/>
                <w:szCs w:val="24"/>
              </w:rPr>
              <w:t>。</w:t>
            </w:r>
          </w:p>
        </w:tc>
        <w:tc>
          <w:tcPr>
            <w:tcW w:w="709" w:type="dxa"/>
            <w:tcBorders>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388" w:type="dxa"/>
            <w:tcBorders>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督</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所</w:t>
            </w:r>
            <w:r w:rsidRPr="00B34EAE">
              <w:rPr>
                <w:rFonts w:ascii="Times New Roman" w:eastAsia="標楷體" w:hAnsi="標楷體" w:cs="Times New Roman"/>
                <w:b/>
                <w:szCs w:val="24"/>
              </w:rPr>
              <w:t>使用工程控制</w:t>
            </w:r>
            <w:r w:rsidRPr="00B34EAE">
              <w:rPr>
                <w:rFonts w:ascii="Times New Roman" w:eastAsia="標楷體" w:hAnsi="標楷體" w:cs="Times New Roman" w:hint="eastAsia"/>
                <w:b/>
                <w:szCs w:val="24"/>
              </w:rPr>
              <w:t>圍阻危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之設備的可用性</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標楷體" w:cs="Times New Roman" w:hint="eastAsia"/>
                <w:color w:val="0070C0"/>
                <w:szCs w:val="24"/>
              </w:rPr>
              <w:t>進行內部稽核並有文件紀錄</w:t>
            </w:r>
            <w:r w:rsidR="00AB374A" w:rsidRPr="00766310">
              <w:rPr>
                <w:rFonts w:ascii="Times New Roman" w:eastAsia="標楷體" w:hAnsi="標楷體" w:cs="Times New Roman" w:hint="eastAsia"/>
                <w:color w:val="0070C0"/>
                <w:szCs w:val="24"/>
              </w:rPr>
              <w:t>。</w:t>
            </w:r>
          </w:p>
        </w:tc>
        <w:tc>
          <w:tcPr>
            <w:tcW w:w="730" w:type="dxa"/>
            <w:tcBorders>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835" w:type="dxa"/>
            <w:tcBorders>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決定</w:t>
            </w:r>
            <w:r w:rsidRPr="00B34EAE">
              <w:rPr>
                <w:rFonts w:ascii="Times New Roman" w:eastAsia="標楷體" w:hAnsi="標楷體" w:cs="Times New Roman" w:hint="eastAsia"/>
                <w:b/>
                <w:szCs w:val="24"/>
              </w:rPr>
              <w:t>所</w:t>
            </w:r>
            <w:r w:rsidRPr="00B34EAE">
              <w:rPr>
                <w:rFonts w:ascii="Times New Roman" w:eastAsia="標楷體" w:hAnsi="標楷體" w:cs="Times New Roman"/>
                <w:b/>
                <w:szCs w:val="24"/>
              </w:rPr>
              <w:t>使用工程控制</w:t>
            </w:r>
            <w:r w:rsidRPr="00B34EAE">
              <w:rPr>
                <w:rFonts w:ascii="Times New Roman" w:eastAsia="標楷體" w:hAnsi="標楷體" w:cs="Times New Roman" w:hint="eastAsia"/>
                <w:b/>
                <w:szCs w:val="24"/>
              </w:rPr>
              <w:t>確保</w:t>
            </w:r>
            <w:r w:rsidRPr="00B34EAE">
              <w:rPr>
                <w:rFonts w:ascii="Times New Roman" w:eastAsia="標楷體" w:hAnsi="標楷體" w:cs="Times New Roman"/>
                <w:b/>
                <w:szCs w:val="24"/>
              </w:rPr>
              <w:t>在實驗室操作</w:t>
            </w:r>
            <w:r w:rsidRPr="00B34EAE">
              <w:rPr>
                <w:rFonts w:ascii="Times New Roman" w:eastAsia="標楷體" w:hAnsi="標楷體" w:cs="Times New Roman" w:hint="eastAsia"/>
                <w:b/>
                <w:szCs w:val="24"/>
              </w:rPr>
              <w:t>有效圍阻危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的外</w:t>
            </w:r>
            <w:proofErr w:type="gramStart"/>
            <w:r w:rsidRPr="00B34EAE">
              <w:rPr>
                <w:rFonts w:ascii="Times New Roman" w:eastAsia="標楷體" w:hAnsi="標楷體" w:cs="Times New Roman" w:hint="eastAsia"/>
                <w:b/>
                <w:szCs w:val="24"/>
              </w:rPr>
              <w:t>洩</w:t>
            </w:r>
            <w:proofErr w:type="gramEnd"/>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審查及批准內部稽核文件記錄</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並提出修正意見</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之應有功能</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388"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之應有功能</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之應有功能</w:t>
            </w:r>
          </w:p>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p>
        </w:tc>
      </w:tr>
      <w:tr w:rsidR="00B34EAE" w:rsidRPr="00B34EAE" w:rsidTr="00295DAA">
        <w:trPr>
          <w:trHeight w:val="2264"/>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830" w:type="dxa"/>
            <w:tcBorders>
              <w:bottom w:val="dotted" w:sz="4" w:space="0" w:color="auto"/>
            </w:tcBorders>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工程控制</w:t>
            </w:r>
            <w:r w:rsidRPr="00B34EAE">
              <w:rPr>
                <w:rFonts w:ascii="Times New Roman" w:eastAsia="標楷體" w:hAnsi="標楷體" w:cs="Times New Roman"/>
                <w:szCs w:val="24"/>
              </w:rPr>
              <w:t>設備</w:t>
            </w:r>
            <w:r w:rsidRPr="00B34EAE">
              <w:rPr>
                <w:rFonts w:ascii="Times New Roman" w:eastAsia="標楷體" w:hAnsi="標楷體" w:cs="Times New Roman" w:hint="eastAsia"/>
                <w:szCs w:val="24"/>
              </w:rPr>
              <w:t>之正確功能</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說明所使用之安全設備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例如生物安全操作櫃</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之正常運作狀態</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例如面速度</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及正確使用流程。</w:t>
            </w:r>
          </w:p>
        </w:tc>
        <w:tc>
          <w:tcPr>
            <w:tcW w:w="709" w:type="dxa"/>
            <w:tcBorders>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388" w:type="dxa"/>
            <w:tcBorders>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工程控制</w:t>
            </w:r>
            <w:r w:rsidRPr="00B34EAE">
              <w:rPr>
                <w:rFonts w:ascii="Times New Roman" w:eastAsia="標楷體" w:hAnsi="標楷體" w:cs="Times New Roman"/>
                <w:szCs w:val="24"/>
              </w:rPr>
              <w:t>設備</w:t>
            </w:r>
            <w:r w:rsidRPr="00B34EAE">
              <w:rPr>
                <w:rFonts w:ascii="Times New Roman" w:eastAsia="標楷體" w:hAnsi="標楷體" w:cs="Times New Roman" w:hint="eastAsia"/>
                <w:szCs w:val="24"/>
              </w:rPr>
              <w:t>之正確功能</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說明生物安全操作櫃正常運作條件</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例如：生物安全</w:t>
            </w:r>
            <w:proofErr w:type="gramStart"/>
            <w:r w:rsidRPr="00766310">
              <w:rPr>
                <w:rFonts w:ascii="Times New Roman" w:eastAsia="標楷體" w:hAnsi="Times New Roman" w:cs="Times New Roman" w:hint="eastAsia"/>
                <w:color w:val="0070C0"/>
                <w:szCs w:val="24"/>
              </w:rPr>
              <w:t>操作櫃面速度</w:t>
            </w:r>
            <w:proofErr w:type="gramEnd"/>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與正確使用方式</w:t>
            </w:r>
            <w:r w:rsidR="00AB374A" w:rsidRPr="00766310">
              <w:rPr>
                <w:rFonts w:ascii="Times New Roman" w:eastAsia="標楷體" w:hAnsi="Times New Roman" w:cs="Times New Roman" w:hint="eastAsia"/>
                <w:color w:val="0070C0"/>
                <w:szCs w:val="24"/>
              </w:rPr>
              <w:t>。</w:t>
            </w:r>
          </w:p>
        </w:tc>
        <w:tc>
          <w:tcPr>
            <w:tcW w:w="730" w:type="dxa"/>
            <w:tcBorders>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835" w:type="dxa"/>
            <w:tcBorders>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確保人員具</w:t>
            </w:r>
            <w:r w:rsidRPr="00B34EAE">
              <w:rPr>
                <w:rFonts w:ascii="Times New Roman" w:eastAsia="標楷體" w:hAnsi="標楷體" w:cs="Times New Roman" w:hint="eastAsia"/>
                <w:szCs w:val="24"/>
              </w:rPr>
              <w:t>有</w:t>
            </w:r>
            <w:r w:rsidRPr="00B34EAE">
              <w:rPr>
                <w:rFonts w:ascii="Times New Roman" w:eastAsia="標楷體" w:hAnsi="標楷體" w:cs="Times New Roman"/>
                <w:szCs w:val="24"/>
              </w:rPr>
              <w:t>正確使用設備所需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相關知識</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所屬</w:t>
            </w:r>
            <w:proofErr w:type="gramStart"/>
            <w:r w:rsidRPr="00766310">
              <w:rPr>
                <w:rFonts w:ascii="Times New Roman" w:eastAsia="標楷體" w:hAnsi="Times New Roman" w:cs="Times New Roman" w:hint="eastAsia"/>
                <w:color w:val="0070C0"/>
                <w:szCs w:val="24"/>
              </w:rPr>
              <w:t>人員均能依</w:t>
            </w:r>
            <w:proofErr w:type="gramEnd"/>
            <w:r w:rsidRPr="00766310">
              <w:rPr>
                <w:rFonts w:ascii="Times New Roman" w:eastAsia="標楷體" w:hAnsi="Times New Roman" w:cs="Times New Roman" w:hint="eastAsia"/>
                <w:color w:val="0070C0"/>
                <w:szCs w:val="24"/>
              </w:rPr>
              <w:t>SOP</w:t>
            </w:r>
            <w:r w:rsidRPr="00766310">
              <w:rPr>
                <w:rFonts w:ascii="Times New Roman" w:eastAsia="標楷體" w:hAnsi="Times New Roman" w:cs="Times New Roman" w:hint="eastAsia"/>
                <w:color w:val="0070C0"/>
                <w:szCs w:val="24"/>
              </w:rPr>
              <w:t>進行操作並有文件記錄</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tcBorders>
              <w:top w:val="single" w:sz="4" w:space="0" w:color="auto"/>
            </w:tcBorders>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830" w:type="dxa"/>
            <w:tcBorders>
              <w:top w:val="single" w:sz="4" w:space="0" w:color="auto"/>
              <w:bottom w:val="dotted" w:sz="4" w:space="0" w:color="auto"/>
            </w:tcBorders>
            <w:shd w:val="clear" w:color="auto" w:fill="auto"/>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驗證工程控制設備</w:t>
            </w:r>
            <w:r w:rsidRPr="00B34EAE">
              <w:rPr>
                <w:rFonts w:ascii="Times New Roman" w:eastAsia="標楷體" w:hAnsi="標楷體" w:cs="Times New Roman" w:hint="eastAsia"/>
                <w:szCs w:val="24"/>
              </w:rPr>
              <w:t>功能正常以</w:t>
            </w:r>
            <w:r w:rsidRPr="00B34EAE">
              <w:rPr>
                <w:rFonts w:ascii="Times New Roman" w:eastAsia="標楷體" w:hAnsi="標楷體" w:cs="Times New Roman"/>
                <w:szCs w:val="24"/>
              </w:rPr>
              <w:t>確保安全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方法</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Default="00B34EAE" w:rsidP="00B34EAE">
            <w:pPr>
              <w:shd w:val="clear" w:color="auto" w:fill="FFFFFF"/>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說明所使用之安全設備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例如生物安全操作櫃</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簡易確認功能正常的方法。</w:t>
            </w:r>
          </w:p>
          <w:p w:rsidR="00295DAA" w:rsidRPr="00B34EAE" w:rsidRDefault="00295DAA" w:rsidP="00B34EAE">
            <w:pPr>
              <w:shd w:val="clear" w:color="auto" w:fill="FFFFFF"/>
              <w:snapToGrid w:val="0"/>
              <w:jc w:val="both"/>
              <w:rPr>
                <w:rFonts w:ascii="Times New Roman" w:eastAsia="標楷體" w:hAnsi="Times New Roman" w:cs="Times New Roman" w:hint="eastAsia"/>
                <w:szCs w:val="24"/>
              </w:rPr>
            </w:pPr>
          </w:p>
        </w:tc>
        <w:tc>
          <w:tcPr>
            <w:tcW w:w="709" w:type="dxa"/>
            <w:tcBorders>
              <w:top w:val="single" w:sz="4" w:space="0" w:color="auto"/>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388" w:type="dxa"/>
            <w:tcBorders>
              <w:top w:val="single" w:sz="4" w:space="0" w:color="auto"/>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驗證工程控制設備</w:t>
            </w:r>
            <w:r w:rsidRPr="00B34EAE">
              <w:rPr>
                <w:rFonts w:ascii="Times New Roman" w:eastAsia="標楷體" w:hAnsi="標楷體" w:cs="Times New Roman" w:hint="eastAsia"/>
                <w:szCs w:val="24"/>
              </w:rPr>
              <w:t>功能正常以</w:t>
            </w:r>
            <w:r w:rsidRPr="00B34EAE">
              <w:rPr>
                <w:rFonts w:ascii="Times New Roman" w:eastAsia="標楷體" w:hAnsi="標楷體" w:cs="Times New Roman"/>
                <w:szCs w:val="24"/>
              </w:rPr>
              <w:t>確保安全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方法</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例如：說明生物安全操作櫃的簡易確效檢測方法</w:t>
            </w:r>
            <w:r w:rsidR="00AB374A" w:rsidRPr="00766310">
              <w:rPr>
                <w:rFonts w:ascii="Times New Roman" w:eastAsia="標楷體" w:hAnsi="Times New Roman" w:cs="Times New Roman" w:hint="eastAsia"/>
                <w:color w:val="0070C0"/>
                <w:szCs w:val="24"/>
              </w:rPr>
              <w:t>。</w:t>
            </w:r>
          </w:p>
        </w:tc>
        <w:tc>
          <w:tcPr>
            <w:tcW w:w="730" w:type="dxa"/>
            <w:tcBorders>
              <w:top w:val="single" w:sz="4" w:space="0" w:color="auto"/>
              <w:bottom w:val="dotted"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835" w:type="dxa"/>
            <w:tcBorders>
              <w:top w:val="single" w:sz="4" w:space="0" w:color="auto"/>
              <w:bottom w:val="dotted"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建立驗證設備</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正常運作以確保安全方法</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66310">
            <w:pPr>
              <w:shd w:val="clear" w:color="auto" w:fill="FFFFFF"/>
              <w:tabs>
                <w:tab w:val="left" w:pos="172"/>
              </w:tabs>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 xml:space="preserve">1. </w:t>
            </w:r>
            <w:r w:rsidRPr="00766310">
              <w:rPr>
                <w:rFonts w:ascii="Times New Roman" w:eastAsia="標楷體" w:hAnsi="Times New Roman" w:cs="Times New Roman" w:hint="eastAsia"/>
                <w:color w:val="0070C0"/>
                <w:szCs w:val="24"/>
              </w:rPr>
              <w:t>所屬人員通過本項訓練並有文件紀錄</w:t>
            </w:r>
            <w:r w:rsidR="00AB374A" w:rsidRPr="00766310">
              <w:rPr>
                <w:rFonts w:ascii="Times New Roman" w:eastAsia="標楷體" w:hAnsi="Times New Roman"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Times New Roman" w:cs="Times New Roman"/>
                <w:color w:val="0070C0"/>
                <w:szCs w:val="24"/>
              </w:rPr>
              <w:t xml:space="preserve">2. </w:t>
            </w:r>
            <w:r w:rsidRPr="00766310">
              <w:rPr>
                <w:rFonts w:ascii="Times New Roman" w:eastAsia="標楷體" w:hAnsi="Times New Roman" w:cs="Times New Roman" w:hint="eastAsia"/>
                <w:color w:val="0070C0"/>
                <w:szCs w:val="24"/>
              </w:rPr>
              <w:t>建立本項規範並有文件紀錄</w:t>
            </w:r>
            <w:r w:rsidR="00AB374A" w:rsidRPr="00766310">
              <w:rPr>
                <w:rFonts w:ascii="Times New Roman" w:eastAsia="標楷體" w:hAnsi="Times New Roman" w:cs="Times New Roman" w:hint="eastAsia"/>
                <w:color w:val="0070C0"/>
                <w:szCs w:val="24"/>
              </w:rPr>
              <w:t>。</w:t>
            </w:r>
          </w:p>
        </w:tc>
      </w:tr>
      <w:tr w:rsidR="00B34EAE" w:rsidRPr="00B34EAE" w:rsidTr="00766310">
        <w:trPr>
          <w:jc w:val="center"/>
        </w:trPr>
        <w:tc>
          <w:tcPr>
            <w:tcW w:w="709" w:type="dxa"/>
            <w:shd w:val="clear" w:color="auto" w:fill="auto"/>
            <w:vAlign w:val="center"/>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2.2.3</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工程控制設備在保</w:t>
            </w:r>
            <w:r w:rsidRPr="00B34EAE">
              <w:rPr>
                <w:rFonts w:ascii="Times New Roman" w:eastAsia="標楷體" w:hAnsi="標楷體" w:cs="Times New Roman" w:hint="eastAsia"/>
                <w:szCs w:val="24"/>
              </w:rPr>
              <w:t>障</w:t>
            </w:r>
            <w:r w:rsidRPr="00B34EAE">
              <w:rPr>
                <w:rFonts w:ascii="Times New Roman" w:eastAsia="標楷體" w:hAnsi="標楷體" w:cs="Times New Roman"/>
                <w:szCs w:val="24"/>
              </w:rPr>
              <w:t>實驗室安全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說明所使用之安全設備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例如生物安全操作櫃</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之安全防護限制。</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2.2.3</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工程控制設備在保</w:t>
            </w:r>
            <w:r w:rsidRPr="00B34EAE">
              <w:rPr>
                <w:rFonts w:ascii="Times New Roman" w:eastAsia="標楷體" w:hAnsi="標楷體" w:cs="Times New Roman" w:hint="eastAsia"/>
                <w:szCs w:val="24"/>
              </w:rPr>
              <w:t>障</w:t>
            </w:r>
            <w:r w:rsidRPr="00B34EAE">
              <w:rPr>
                <w:rFonts w:ascii="Times New Roman" w:eastAsia="標楷體" w:hAnsi="標楷體" w:cs="Times New Roman"/>
                <w:szCs w:val="24"/>
              </w:rPr>
              <w:t>實驗室安全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例如：說明生物安全操作櫃的限制</w:t>
            </w:r>
            <w:r w:rsidR="00AB374A" w:rsidRPr="00766310">
              <w:rPr>
                <w:rFonts w:ascii="Times New Roman" w:eastAsia="標楷體" w:hAnsi="Times New Roman"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確保人員具</w:t>
            </w:r>
            <w:r w:rsidRPr="00B34EAE">
              <w:rPr>
                <w:rFonts w:ascii="Times New Roman" w:eastAsia="標楷體" w:hAnsi="標楷體" w:cs="Times New Roman" w:hint="eastAsia"/>
                <w:szCs w:val="24"/>
              </w:rPr>
              <w:t>有</w:t>
            </w:r>
            <w:r w:rsidRPr="00B34EAE">
              <w:rPr>
                <w:rFonts w:ascii="Times New Roman" w:eastAsia="標楷體" w:hAnsi="標楷體" w:cs="Times New Roman"/>
                <w:szCs w:val="24"/>
              </w:rPr>
              <w:t>工程控制設備在保</w:t>
            </w:r>
            <w:r w:rsidRPr="00B34EAE">
              <w:rPr>
                <w:rFonts w:ascii="Times New Roman" w:eastAsia="標楷體" w:hAnsi="標楷體" w:cs="Times New Roman" w:hint="eastAsia"/>
                <w:szCs w:val="24"/>
              </w:rPr>
              <w:t>障</w:t>
            </w:r>
            <w:r w:rsidRPr="00B34EAE">
              <w:rPr>
                <w:rFonts w:ascii="Times New Roman" w:eastAsia="標楷體" w:hAnsi="標楷體" w:cs="Times New Roman"/>
                <w:szCs w:val="24"/>
              </w:rPr>
              <w:t>實驗室安全</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限制的知識</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所屬人員通過本項訓練並有文件紀錄</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2.2.4</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認識</w:t>
            </w:r>
            <w:r w:rsidRPr="00B34EAE">
              <w:rPr>
                <w:rFonts w:ascii="Times New Roman" w:eastAsia="標楷體" w:hAnsi="標楷體" w:cs="Times New Roman"/>
                <w:szCs w:val="24"/>
              </w:rPr>
              <w:t>所有實驗室</w:t>
            </w:r>
            <w:r w:rsidRPr="00B34EAE">
              <w:rPr>
                <w:rFonts w:ascii="Times New Roman" w:eastAsia="標楷體" w:hAnsi="標楷體" w:cs="Times New Roman" w:hint="eastAsia"/>
                <w:szCs w:val="24"/>
              </w:rPr>
              <w:t>設備的</w:t>
            </w:r>
            <w:r w:rsidRPr="00B34EAE">
              <w:rPr>
                <w:rFonts w:ascii="Times New Roman" w:eastAsia="標楷體" w:hAnsi="標楷體" w:cs="Times New Roman"/>
                <w:szCs w:val="24"/>
              </w:rPr>
              <w:t>檢查與驗證狀況</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說明實驗室對於安全設備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例如</w:t>
            </w:r>
            <w:r w:rsidRPr="00766310">
              <w:rPr>
                <w:rFonts w:ascii="Times New Roman" w:eastAsia="標楷體" w:hAnsi="標楷體" w:cs="Times New Roman" w:hint="eastAsia"/>
                <w:color w:val="0070C0"/>
                <w:szCs w:val="24"/>
              </w:rPr>
              <w:t>生物安全操作櫃</w:t>
            </w:r>
            <w:r w:rsidRPr="00766310">
              <w:rPr>
                <w:rFonts w:ascii="標楷體" w:eastAsia="標楷體" w:hAnsi="標楷體" w:cs="Times New Roman" w:hint="eastAsia"/>
                <w:color w:val="0070C0"/>
                <w:szCs w:val="24"/>
              </w:rPr>
              <w:t>、滅菌器等)年度</w:t>
            </w:r>
            <w:r w:rsidRPr="00766310">
              <w:rPr>
                <w:rFonts w:ascii="Times New Roman" w:eastAsia="標楷體" w:hAnsi="標楷體" w:cs="Times New Roman" w:hint="eastAsia"/>
                <w:color w:val="0070C0"/>
                <w:szCs w:val="24"/>
              </w:rPr>
              <w:t>檢查與驗證結果。</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2.2.4</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w:t>
            </w:r>
            <w:r w:rsidRPr="00B34EAE">
              <w:rPr>
                <w:rFonts w:ascii="Times New Roman" w:eastAsia="標楷體" w:hAnsi="標楷體" w:cs="Times New Roman"/>
                <w:szCs w:val="24"/>
              </w:rPr>
              <w:t>所有實驗室設備</w:t>
            </w:r>
            <w:r w:rsidRPr="00B34EAE">
              <w:rPr>
                <w:rFonts w:ascii="Times New Roman" w:eastAsia="標楷體" w:hAnsi="標楷體" w:cs="Times New Roman" w:hint="eastAsia"/>
                <w:szCs w:val="24"/>
              </w:rPr>
              <w:t>已完成</w:t>
            </w:r>
            <w:r w:rsidRPr="00B34EAE">
              <w:rPr>
                <w:rFonts w:ascii="Times New Roman" w:eastAsia="標楷體" w:hAnsi="標楷體" w:cs="Times New Roman"/>
                <w:szCs w:val="24"/>
              </w:rPr>
              <w:t>檢查與驗證</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標楷體" w:cs="Times New Roman" w:hint="eastAsia"/>
                <w:color w:val="0070C0"/>
                <w:szCs w:val="24"/>
              </w:rPr>
              <w:t>查檢實驗室設備的檢查與驗證狀況並有文件記錄</w:t>
            </w:r>
            <w:r w:rsidR="00AB374A" w:rsidRPr="00766310">
              <w:rPr>
                <w:rFonts w:ascii="Times New Roman" w:eastAsia="標楷體" w:hAnsi="標楷體"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2.2.4</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w:t>
            </w:r>
            <w:r w:rsidRPr="00B34EAE">
              <w:rPr>
                <w:rFonts w:ascii="Times New Roman" w:eastAsia="標楷體" w:hAnsi="標楷體" w:cs="Times New Roman" w:hint="eastAsia"/>
                <w:szCs w:val="24"/>
              </w:rPr>
              <w:t>保</w:t>
            </w:r>
            <w:r w:rsidRPr="00B34EAE">
              <w:rPr>
                <w:rFonts w:ascii="Times New Roman" w:eastAsia="標楷體" w:hAnsi="標楷體" w:cs="Times New Roman"/>
                <w:szCs w:val="24"/>
              </w:rPr>
              <w:t>所有</w:t>
            </w:r>
            <w:r w:rsidRPr="00B34EAE">
              <w:rPr>
                <w:rFonts w:ascii="Times New Roman" w:eastAsia="標楷體" w:hAnsi="標楷體" w:cs="Times New Roman" w:hint="eastAsia"/>
                <w:szCs w:val="24"/>
              </w:rPr>
              <w:t>實驗室</w:t>
            </w:r>
            <w:r w:rsidRPr="00B34EAE">
              <w:rPr>
                <w:rFonts w:ascii="Times New Roman" w:eastAsia="標楷體" w:hAnsi="標楷體" w:cs="Times New Roman"/>
                <w:szCs w:val="24"/>
              </w:rPr>
              <w:t>設備</w:t>
            </w:r>
            <w:r w:rsidRPr="00B34EAE">
              <w:rPr>
                <w:rFonts w:ascii="Times New Roman" w:eastAsia="標楷體" w:hAnsi="標楷體" w:cs="Times New Roman" w:hint="eastAsia"/>
                <w:szCs w:val="24"/>
              </w:rPr>
              <w:t>已完成</w:t>
            </w:r>
            <w:r w:rsidRPr="00B34EAE">
              <w:rPr>
                <w:rFonts w:ascii="Times New Roman" w:eastAsia="標楷體" w:hAnsi="標楷體" w:cs="Times New Roman"/>
                <w:szCs w:val="24"/>
              </w:rPr>
              <w:t>檢查與驗證</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審查及批准實驗室設備的檢查與驗證文件</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並追蹤改善</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2.2.5</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實驗室設備</w:t>
            </w:r>
            <w:r w:rsidRPr="00B34EAE">
              <w:rPr>
                <w:rFonts w:ascii="Times New Roman" w:eastAsia="標楷體" w:hAnsi="標楷體" w:cs="Times New Roman" w:hint="eastAsia"/>
                <w:szCs w:val="24"/>
              </w:rPr>
              <w:t>之安全工程控制</w:t>
            </w:r>
            <w:r w:rsidRPr="00B34EAE">
              <w:rPr>
                <w:rFonts w:ascii="Times New Roman" w:eastAsia="標楷體" w:hAnsi="標楷體" w:cs="Times New Roman"/>
                <w:szCs w:val="24"/>
              </w:rPr>
              <w:t>受損、故障或無功能</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66310">
              <w:rPr>
                <w:rFonts w:ascii="Times New Roman" w:eastAsia="標楷體" w:hAnsi="Times New Roman" w:cs="Times New Roman" w:hint="eastAsia"/>
                <w:color w:val="0070C0"/>
                <w:szCs w:val="24"/>
              </w:rPr>
              <w:t>說明如何判定安全設備</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生物安全操作櫃、</w:t>
            </w:r>
            <w:r w:rsidRPr="00766310">
              <w:rPr>
                <w:rFonts w:ascii="Times New Roman" w:eastAsia="標楷體" w:hAnsi="Times New Roman" w:cs="Times New Roman" w:hint="eastAsia"/>
                <w:color w:val="0070C0"/>
                <w:szCs w:val="24"/>
              </w:rPr>
              <w:t>Autoclave</w:t>
            </w:r>
            <w:r w:rsidRPr="00766310">
              <w:rPr>
                <w:rFonts w:ascii="Times New Roman" w:eastAsia="標楷體" w:hAnsi="Times New Roman" w:cs="Times New Roman" w:hint="eastAsia"/>
                <w:color w:val="0070C0"/>
                <w:szCs w:val="24"/>
              </w:rPr>
              <w:t>、離心機</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之異常或故障。</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2.2.5</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持續執行評估</w:t>
            </w:r>
            <w:r w:rsidRPr="00B34EAE">
              <w:rPr>
                <w:rFonts w:ascii="Times New Roman" w:eastAsia="標楷體" w:hAnsi="標楷體" w:cs="Times New Roman"/>
                <w:szCs w:val="24"/>
              </w:rPr>
              <w:t>實驗室設備</w:t>
            </w:r>
            <w:r w:rsidRPr="00B34EAE">
              <w:rPr>
                <w:rFonts w:ascii="Times New Roman" w:eastAsia="標楷體" w:hAnsi="標楷體" w:cs="Times New Roman" w:hint="eastAsia"/>
                <w:szCs w:val="24"/>
              </w:rPr>
              <w:t>之安全工程控制</w:t>
            </w:r>
            <w:r w:rsidRPr="00B34EAE">
              <w:rPr>
                <w:rFonts w:ascii="Times New Roman" w:eastAsia="標楷體" w:hAnsi="標楷體" w:cs="Times New Roman"/>
                <w:szCs w:val="24"/>
              </w:rPr>
              <w:t>受損、故障或無功能</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方法</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標楷體" w:cs="Times New Roman" w:hint="eastAsia"/>
                <w:color w:val="0070C0"/>
                <w:szCs w:val="24"/>
              </w:rPr>
              <w:t>例如：執行生物安全操作櫃、</w:t>
            </w:r>
            <w:r w:rsidRPr="00766310">
              <w:rPr>
                <w:rFonts w:ascii="Times New Roman" w:eastAsia="標楷體" w:hAnsi="標楷體" w:cs="Times New Roman" w:hint="eastAsia"/>
                <w:color w:val="0070C0"/>
                <w:szCs w:val="24"/>
              </w:rPr>
              <w:t>Autoclave</w:t>
            </w:r>
            <w:r w:rsidRPr="00766310">
              <w:rPr>
                <w:rFonts w:ascii="標楷體" w:eastAsia="標楷體" w:hAnsi="標楷體" w:cs="Times New Roman" w:hint="eastAsia"/>
                <w:color w:val="0070C0"/>
                <w:szCs w:val="24"/>
              </w:rPr>
              <w:t>、</w:t>
            </w:r>
            <w:r w:rsidRPr="00766310">
              <w:rPr>
                <w:rFonts w:ascii="Times New Roman" w:eastAsia="標楷體" w:hAnsi="標楷體" w:cs="Times New Roman" w:hint="eastAsia"/>
                <w:color w:val="0070C0"/>
                <w:szCs w:val="24"/>
              </w:rPr>
              <w:t>離心機</w:t>
            </w:r>
            <w:r w:rsidRPr="00766310">
              <w:rPr>
                <w:rFonts w:ascii="Times New Roman" w:eastAsia="標楷體" w:hAnsi="標楷體" w:cs="Times New Roman"/>
                <w:color w:val="0070C0"/>
                <w:szCs w:val="24"/>
              </w:rPr>
              <w:t>受損、故障或無功能</w:t>
            </w:r>
            <w:r w:rsidRPr="00766310">
              <w:rPr>
                <w:rFonts w:ascii="Times New Roman" w:eastAsia="標楷體" w:hAnsi="標楷體" w:cs="Times New Roman" w:hint="eastAsia"/>
                <w:color w:val="0070C0"/>
                <w:szCs w:val="24"/>
              </w:rPr>
              <w:t>之評估並有文件紀錄</w:t>
            </w:r>
            <w:r w:rsidR="00AB374A" w:rsidRPr="00766310">
              <w:rPr>
                <w:rFonts w:ascii="Times New Roman" w:eastAsia="標楷體" w:hAnsi="標楷體"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2.2.5</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實驗室設備</w:t>
            </w:r>
            <w:r w:rsidRPr="00B34EAE">
              <w:rPr>
                <w:rFonts w:ascii="Times New Roman" w:eastAsia="標楷體" w:hAnsi="標楷體" w:cs="Times New Roman" w:hint="eastAsia"/>
                <w:szCs w:val="24"/>
              </w:rPr>
              <w:t>之安全工程控制</w:t>
            </w:r>
            <w:r w:rsidRPr="00B34EAE">
              <w:rPr>
                <w:rFonts w:ascii="Times New Roman" w:eastAsia="標楷體" w:hAnsi="標楷體" w:cs="Times New Roman"/>
                <w:szCs w:val="24"/>
              </w:rPr>
              <w:t>受損、故障或無功能</w:t>
            </w:r>
            <w:r w:rsidRPr="00B34EAE">
              <w:rPr>
                <w:rFonts w:ascii="Times New Roman" w:eastAsia="標楷體" w:hAnsi="標楷體" w:cs="Times New Roman" w:hint="eastAsia"/>
                <w:szCs w:val="24"/>
              </w:rPr>
              <w:t>之流程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2"/>
                <w:numId w:val="35"/>
              </w:numPr>
              <w:shd w:val="clear" w:color="auto" w:fill="FFFFFF"/>
              <w:adjustRightInd w:val="0"/>
              <w:snapToGrid w:val="0"/>
              <w:ind w:left="322" w:hanging="283"/>
              <w:jc w:val="both"/>
              <w:rPr>
                <w:rFonts w:ascii="Times New Roman" w:eastAsia="標楷體" w:hAnsi="Times New Roman" w:cs="Times New Roman"/>
                <w:color w:val="0070C0"/>
                <w:szCs w:val="24"/>
              </w:rPr>
            </w:pPr>
            <w:r w:rsidRPr="00766310">
              <w:rPr>
                <w:rFonts w:ascii="標楷體" w:eastAsia="標楷體" w:hAnsi="標楷體" w:cs="Times New Roman" w:hint="eastAsia"/>
                <w:color w:val="0070C0"/>
                <w:szCs w:val="24"/>
              </w:rPr>
              <w:t>審查及批准生物安</w:t>
            </w:r>
            <w:r w:rsidRPr="00766310">
              <w:rPr>
                <w:rFonts w:ascii="Times New Roman" w:eastAsia="標楷體" w:hAnsi="Times New Roman" w:cs="Times New Roman" w:hint="eastAsia"/>
                <w:color w:val="0070C0"/>
                <w:szCs w:val="24"/>
              </w:rPr>
              <w:t>全操作櫃、</w:t>
            </w:r>
            <w:r w:rsidRPr="00766310">
              <w:rPr>
                <w:rFonts w:ascii="Times New Roman" w:eastAsia="標楷體" w:hAnsi="Times New Roman" w:cs="Times New Roman" w:hint="eastAsia"/>
                <w:color w:val="0070C0"/>
                <w:szCs w:val="24"/>
              </w:rPr>
              <w:t>Autoclave</w:t>
            </w:r>
            <w:r w:rsidRPr="00766310">
              <w:rPr>
                <w:rFonts w:ascii="Times New Roman" w:eastAsia="標楷體" w:hAnsi="Times New Roman" w:cs="Times New Roman" w:hint="eastAsia"/>
                <w:color w:val="0070C0"/>
                <w:szCs w:val="24"/>
              </w:rPr>
              <w:t>、離心機受損、故障或無功能之評估並有文件紀錄</w:t>
            </w:r>
            <w:r w:rsidR="00AB374A" w:rsidRPr="00766310">
              <w:rPr>
                <w:rFonts w:ascii="Times New Roman" w:eastAsia="標楷體" w:hAnsi="Times New Roman" w:cs="Times New Roman" w:hint="eastAsia"/>
                <w:color w:val="0070C0"/>
                <w:szCs w:val="24"/>
              </w:rPr>
              <w:t>。</w:t>
            </w:r>
          </w:p>
          <w:p w:rsidR="00B34EAE" w:rsidRPr="00B34EAE" w:rsidRDefault="00B34EAE" w:rsidP="00746BB5">
            <w:pPr>
              <w:numPr>
                <w:ilvl w:val="2"/>
                <w:numId w:val="35"/>
              </w:numPr>
              <w:shd w:val="clear" w:color="auto" w:fill="FFFFFF"/>
              <w:adjustRightInd w:val="0"/>
              <w:snapToGrid w:val="0"/>
              <w:ind w:left="314" w:hanging="284"/>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已建立實驗室設備受損、故障或無功能之應變流程</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實驗室設備</w:t>
            </w:r>
            <w:r w:rsidRPr="00B34EAE">
              <w:rPr>
                <w:rFonts w:ascii="Times New Roman" w:eastAsia="標楷體" w:hAnsi="標楷體" w:cs="Times New Roman" w:hint="eastAsia"/>
                <w:b/>
                <w:szCs w:val="24"/>
              </w:rPr>
              <w:t>之工程控制受損、故障或無功能</w:t>
            </w:r>
            <w:r w:rsidRPr="00B34EAE">
              <w:rPr>
                <w:rFonts w:ascii="Times New Roman" w:eastAsia="標楷體" w:hAnsi="標楷體" w:cs="Times New Roman"/>
                <w:b/>
                <w:szCs w:val="24"/>
              </w:rPr>
              <w:t>之</w:t>
            </w:r>
            <w:r w:rsidRPr="00B34EAE">
              <w:rPr>
                <w:rFonts w:ascii="Times New Roman" w:eastAsia="標楷體" w:hAnsi="標楷體" w:cs="Times New Roman" w:hint="eastAsia"/>
                <w:b/>
                <w:szCs w:val="24"/>
              </w:rPr>
              <w:t>即時</w:t>
            </w:r>
            <w:r w:rsidRPr="00B34EAE">
              <w:rPr>
                <w:rFonts w:ascii="Times New Roman" w:eastAsia="標楷體" w:hAnsi="標楷體" w:cs="Times New Roman"/>
                <w:b/>
                <w:szCs w:val="24"/>
              </w:rPr>
              <w:t>通報程序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說明實驗室安全設備異常或故障之即時通報程序。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執行工程控制功能異常立即通報高階人員之必要</w:t>
            </w:r>
            <w:r w:rsidRPr="00B34EAE">
              <w:rPr>
                <w:rFonts w:ascii="Times New Roman" w:eastAsia="標楷體" w:hAnsi="標楷體" w:cs="Times New Roman"/>
                <w:b/>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進行內部稽核並有文件記錄</w:t>
            </w:r>
            <w:r w:rsidR="00AB374A" w:rsidRPr="00766310">
              <w:rPr>
                <w:rFonts w:ascii="Times New Roman" w:eastAsia="標楷體" w:hAnsi="Times New Roman"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w:t>
            </w:r>
            <w:r w:rsidRPr="00B34EAE">
              <w:rPr>
                <w:rFonts w:ascii="Times New Roman" w:eastAsia="標楷體" w:hAnsi="標楷體" w:cs="Times New Roman" w:hint="eastAsia"/>
                <w:b/>
                <w:szCs w:val="24"/>
              </w:rPr>
              <w:t>保</w:t>
            </w:r>
            <w:r w:rsidRPr="00B34EAE">
              <w:rPr>
                <w:rFonts w:ascii="Times New Roman" w:eastAsia="標楷體" w:hAnsi="標楷體" w:cs="Times New Roman"/>
                <w:b/>
                <w:szCs w:val="24"/>
              </w:rPr>
              <w:t>及時</w:t>
            </w:r>
            <w:r w:rsidRPr="00B34EAE">
              <w:rPr>
                <w:rFonts w:ascii="Times New Roman" w:eastAsia="標楷體" w:hAnsi="標楷體" w:cs="Times New Roman" w:hint="eastAsia"/>
                <w:b/>
                <w:szCs w:val="24"/>
              </w:rPr>
              <w:t>補救（</w:t>
            </w:r>
            <w:r w:rsidRPr="00B34EAE">
              <w:rPr>
                <w:rFonts w:ascii="Times New Roman" w:eastAsia="標楷體" w:hAnsi="標楷體" w:cs="Times New Roman" w:hint="eastAsia"/>
                <w:b/>
                <w:szCs w:val="24"/>
              </w:rPr>
              <w:t>remediation</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實驗室設備</w:t>
            </w:r>
            <w:r w:rsidRPr="00B34EAE">
              <w:rPr>
                <w:rFonts w:ascii="Times New Roman" w:eastAsia="標楷體" w:hAnsi="標楷體" w:cs="Times New Roman" w:hint="eastAsia"/>
                <w:b/>
                <w:szCs w:val="24"/>
              </w:rPr>
              <w:t>之工程控制異常</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審查及批准內部稽核文件記錄</w:t>
            </w:r>
            <w:r w:rsidR="00AB374A" w:rsidRPr="00766310">
              <w:rPr>
                <w:rFonts w:ascii="Times New Roman" w:eastAsia="標楷體" w:hAnsi="Times New Roman" w:cs="Times New Roman" w:hint="eastAsia"/>
                <w:color w:val="0070C0"/>
                <w:szCs w:val="24"/>
              </w:rPr>
              <w:t>。</w:t>
            </w:r>
          </w:p>
        </w:tc>
      </w:tr>
      <w:tr w:rsidR="00B34EAE" w:rsidRPr="00B34EAE" w:rsidTr="00B86E0C">
        <w:trPr>
          <w:trHeight w:val="302"/>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遵守使用</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之適當</w:t>
            </w:r>
            <w:r w:rsidRPr="00B34EAE">
              <w:rPr>
                <w:rFonts w:ascii="Times New Roman" w:eastAsia="標楷體" w:hAnsi="標楷體" w:cs="Times New Roman"/>
                <w:b/>
                <w:szCs w:val="24"/>
              </w:rPr>
              <w:t>工作規</w:t>
            </w:r>
            <w:r w:rsidRPr="00B34EAE">
              <w:rPr>
                <w:rFonts w:ascii="Times New Roman" w:eastAsia="標楷體" w:hAnsi="標楷體" w:cs="Times New Roman" w:hint="eastAsia"/>
                <w:b/>
                <w:szCs w:val="24"/>
              </w:rPr>
              <w:t>範</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388"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督</w:t>
            </w:r>
            <w:r w:rsidRPr="00B34EAE">
              <w:rPr>
                <w:rFonts w:ascii="Times New Roman" w:eastAsia="標楷體" w:hAnsi="標楷體" w:cs="Times New Roman"/>
                <w:b/>
                <w:szCs w:val="24"/>
              </w:rPr>
              <w:t>人員遵守使用實驗室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之適當</w:t>
            </w:r>
            <w:r w:rsidRPr="00B34EAE">
              <w:rPr>
                <w:rFonts w:ascii="Times New Roman" w:eastAsia="標楷體" w:hAnsi="標楷體" w:cs="Times New Roman"/>
                <w:b/>
                <w:szCs w:val="24"/>
              </w:rPr>
              <w:t>工作規範</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建立</w:t>
            </w:r>
            <w:r w:rsidRPr="00B34EAE">
              <w:rPr>
                <w:rFonts w:ascii="Times New Roman" w:eastAsia="標楷體" w:hAnsi="標楷體" w:cs="Times New Roman" w:hint="eastAsia"/>
                <w:b/>
                <w:szCs w:val="24"/>
              </w:rPr>
              <w:t>人員操作</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工程控制</w:t>
            </w:r>
            <w:r w:rsidRPr="00B34EAE">
              <w:rPr>
                <w:rFonts w:ascii="Times New Roman" w:eastAsia="標楷體" w:hAnsi="標楷體" w:cs="Times New Roman"/>
                <w:b/>
                <w:szCs w:val="24"/>
              </w:rPr>
              <w:t>設備</w:t>
            </w:r>
            <w:r w:rsidRPr="00B34EAE">
              <w:rPr>
                <w:rFonts w:ascii="Times New Roman" w:eastAsia="標楷體" w:hAnsi="標楷體" w:cs="Times New Roman" w:hint="eastAsia"/>
                <w:b/>
                <w:szCs w:val="24"/>
              </w:rPr>
              <w:t>之適當工作</w:t>
            </w:r>
            <w:r w:rsidRPr="00B34EAE">
              <w:rPr>
                <w:rFonts w:ascii="Times New Roman" w:eastAsia="標楷體" w:hAnsi="標楷體" w:cs="Times New Roman"/>
                <w:b/>
                <w:szCs w:val="24"/>
              </w:rPr>
              <w:t>規範</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t>2.4.1</w:t>
            </w:r>
          </w:p>
        </w:tc>
        <w:tc>
          <w:tcPr>
            <w:tcW w:w="2830" w:type="dxa"/>
            <w:shd w:val="clear" w:color="auto" w:fill="auto"/>
          </w:tcPr>
          <w:p w:rsidR="00B34EAE" w:rsidRPr="00B34EAE" w:rsidRDefault="00B34EAE" w:rsidP="00B34EAE">
            <w:pPr>
              <w:shd w:val="clear" w:color="auto" w:fill="FFFFFF"/>
              <w:snapToGrid w:val="0"/>
              <w:jc w:val="both"/>
              <w:rPr>
                <w:rFonts w:ascii="標楷體" w:eastAsia="標楷體" w:hAnsi="標楷體" w:cs="Times New Roman"/>
                <w:szCs w:val="24"/>
              </w:rPr>
            </w:pPr>
            <w:r w:rsidRPr="00B34EAE">
              <w:rPr>
                <w:rFonts w:ascii="標楷體" w:eastAsia="標楷體" w:hAnsi="標楷體" w:cs="Times New Roman"/>
                <w:szCs w:val="24"/>
              </w:rPr>
              <w:t>說明實驗室設備使用前、使用中及使用後的操作規範</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說明所使用的安全設備</w:t>
            </w:r>
            <w:r w:rsidRPr="00766310">
              <w:rPr>
                <w:rFonts w:ascii="Times New Roman" w:eastAsia="標楷體" w:hAnsi="Times New Roman" w:cs="Times New Roman" w:hint="eastAsia"/>
                <w:color w:val="0070C0"/>
                <w:szCs w:val="24"/>
              </w:rPr>
              <w:t>(</w:t>
            </w:r>
            <w:r w:rsidRPr="00766310">
              <w:rPr>
                <w:rFonts w:ascii="標楷體" w:eastAsia="標楷體" w:hAnsi="標楷體" w:cs="Times New Roman" w:hint="eastAsia"/>
                <w:color w:val="0070C0"/>
                <w:szCs w:val="24"/>
              </w:rPr>
              <w:t>例如生物安全操作櫃、滅菌器)使用前、中、後的操作規範。</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2.4.1</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w:t>
            </w:r>
            <w:r w:rsidRPr="00B34EAE">
              <w:rPr>
                <w:rFonts w:ascii="Times New Roman" w:eastAsia="標楷體" w:hAnsi="標楷體" w:cs="Times New Roman"/>
                <w:szCs w:val="24"/>
              </w:rPr>
              <w:t>人員遵守實驗室</w:t>
            </w:r>
            <w:r w:rsidRPr="00B34EAE">
              <w:rPr>
                <w:rFonts w:ascii="Times New Roman" w:eastAsia="標楷體" w:hAnsi="標楷體" w:cs="Times New Roman" w:hint="eastAsia"/>
                <w:szCs w:val="24"/>
              </w:rPr>
              <w:t>設備之安全工程控制</w:t>
            </w:r>
            <w:r w:rsidRPr="00B34EAE">
              <w:rPr>
                <w:rFonts w:ascii="Times New Roman" w:eastAsia="標楷體" w:hAnsi="標楷體" w:cs="Times New Roman"/>
                <w:szCs w:val="24"/>
              </w:rPr>
              <w:t>使用前、使用中及使用後</w:t>
            </w:r>
            <w:r w:rsidRPr="00B34EAE">
              <w:rPr>
                <w:rFonts w:ascii="Times New Roman" w:eastAsia="標楷體" w:hAnsi="標楷體" w:cs="Times New Roman" w:hint="eastAsia"/>
                <w:szCs w:val="24"/>
              </w:rPr>
              <w:t>之流程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進行內部稽核並有文件記錄</w:t>
            </w:r>
            <w:r w:rsidR="00AB374A" w:rsidRPr="00766310">
              <w:rPr>
                <w:rFonts w:ascii="Times New Roman" w:eastAsia="標楷體" w:hAnsi="Times New Roman"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2.4.1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建立實驗室設備</w:t>
            </w:r>
            <w:r w:rsidRPr="00B34EAE">
              <w:rPr>
                <w:rFonts w:ascii="Times New Roman" w:eastAsia="標楷體" w:hAnsi="標楷體" w:cs="Times New Roman" w:hint="eastAsia"/>
                <w:szCs w:val="24"/>
              </w:rPr>
              <w:t>之安全工程控制</w:t>
            </w:r>
            <w:r w:rsidRPr="00B34EAE">
              <w:rPr>
                <w:rFonts w:ascii="Times New Roman" w:eastAsia="標楷體" w:hAnsi="標楷體" w:cs="Times New Roman"/>
                <w:szCs w:val="24"/>
              </w:rPr>
              <w:t>使用前、使用中及使用後</w:t>
            </w:r>
            <w:r w:rsidRPr="00B34EAE">
              <w:rPr>
                <w:rFonts w:ascii="Times New Roman" w:eastAsia="標楷體" w:hAnsi="標楷體" w:cs="Times New Roman" w:hint="eastAsia"/>
                <w:szCs w:val="24"/>
              </w:rPr>
              <w:t>之流程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0"/>
                <w:numId w:val="22"/>
              </w:numPr>
              <w:shd w:val="clear" w:color="auto" w:fill="FFFFFF"/>
              <w:adjustRightInd w:val="0"/>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建立實驗室設備使用前、使用中及使用後規範</w:t>
            </w:r>
            <w:r w:rsidR="00AB374A"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22"/>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審查及批准內部稽核文件記錄</w:t>
            </w:r>
            <w:r w:rsidR="00AB374A" w:rsidRPr="00766310">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2.4.2</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實驗室設備</w:t>
            </w:r>
            <w:r w:rsidRPr="00B34EAE">
              <w:rPr>
                <w:rFonts w:ascii="Times New Roman" w:eastAsia="標楷體" w:hAnsi="標楷體" w:cs="Times New Roman" w:hint="eastAsia"/>
                <w:szCs w:val="24"/>
              </w:rPr>
              <w:t>之安全工程控制</w:t>
            </w:r>
            <w:r w:rsidRPr="00B34EAE">
              <w:rPr>
                <w:rFonts w:ascii="Times New Roman" w:eastAsia="標楷體" w:hAnsi="標楷體" w:cs="Times New Roman"/>
                <w:szCs w:val="24"/>
              </w:rPr>
              <w:t>的清潔及消毒</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說明所使用的安全設備</w:t>
            </w:r>
            <w:r w:rsidRPr="00766310">
              <w:rPr>
                <w:rFonts w:ascii="Times New Roman" w:eastAsia="標楷體" w:hAnsi="Times New Roman" w:cs="Times New Roman" w:hint="eastAsia"/>
                <w:color w:val="0070C0"/>
                <w:szCs w:val="24"/>
              </w:rPr>
              <w:t>(</w:t>
            </w:r>
            <w:r w:rsidRPr="00766310">
              <w:rPr>
                <w:rFonts w:ascii="標楷體" w:eastAsia="標楷體" w:hAnsi="標楷體" w:cs="Times New Roman" w:hint="eastAsia"/>
                <w:color w:val="0070C0"/>
                <w:szCs w:val="24"/>
              </w:rPr>
              <w:t>例如生物安全操作櫃、滅菌器)之</w:t>
            </w:r>
            <w:r w:rsidRPr="00766310">
              <w:rPr>
                <w:rFonts w:ascii="Times New Roman" w:eastAsia="標楷體" w:hAnsi="Times New Roman" w:cs="Times New Roman" w:hint="eastAsia"/>
                <w:color w:val="0070C0"/>
                <w:szCs w:val="24"/>
              </w:rPr>
              <w:t>清潔及消毒程序</w:t>
            </w:r>
            <w:r w:rsidR="00AB374A"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2.4.2</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w:t>
            </w:r>
            <w:r w:rsidRPr="00B34EAE">
              <w:rPr>
                <w:rFonts w:ascii="Times New Roman" w:eastAsia="標楷體" w:hAnsi="標楷體" w:cs="Times New Roman"/>
                <w:szCs w:val="24"/>
              </w:rPr>
              <w:t>人員遵守實驗室設備</w:t>
            </w:r>
            <w:r w:rsidRPr="00B34EAE">
              <w:rPr>
                <w:rFonts w:ascii="Times New Roman" w:eastAsia="標楷體" w:hAnsi="標楷體" w:cs="Times New Roman" w:hint="eastAsia"/>
                <w:szCs w:val="24"/>
              </w:rPr>
              <w:t>之安全工程控制的</w:t>
            </w:r>
            <w:r w:rsidRPr="00B34EAE">
              <w:rPr>
                <w:rFonts w:ascii="Times New Roman" w:eastAsia="標楷體" w:hAnsi="標楷體" w:cs="Times New Roman"/>
                <w:szCs w:val="24"/>
              </w:rPr>
              <w:t>清潔及消毒</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進行內部稽核並有文件記錄</w:t>
            </w:r>
            <w:r w:rsidR="00AB374A" w:rsidRPr="00766310">
              <w:rPr>
                <w:rFonts w:ascii="Times New Roman" w:eastAsia="標楷體" w:hAnsi="Times New Roman"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2.4.2</w:t>
            </w:r>
          </w:p>
        </w:tc>
        <w:tc>
          <w:tcPr>
            <w:tcW w:w="2835"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建立實驗室設備</w:t>
            </w:r>
            <w:r w:rsidRPr="00B34EAE">
              <w:rPr>
                <w:rFonts w:ascii="Times New Roman" w:eastAsia="標楷體" w:hAnsi="標楷體" w:cs="Times New Roman" w:hint="eastAsia"/>
                <w:szCs w:val="24"/>
              </w:rPr>
              <w:t>之安全工程控制的</w:t>
            </w:r>
            <w:r w:rsidRPr="00B34EAE">
              <w:rPr>
                <w:rFonts w:ascii="Times New Roman" w:eastAsia="標楷體" w:hAnsi="標楷體" w:cs="Times New Roman"/>
                <w:szCs w:val="24"/>
              </w:rPr>
              <w:t>清潔及消毒</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0"/>
                <w:numId w:val="23"/>
              </w:numPr>
              <w:shd w:val="clear" w:color="auto" w:fill="FFFFFF"/>
              <w:autoSpaceDE w:val="0"/>
              <w:autoSpaceDN w:val="0"/>
              <w:adjustRightInd w:val="0"/>
              <w:snapToGrid w:val="0"/>
              <w:ind w:left="181" w:hanging="181"/>
              <w:jc w:val="both"/>
              <w:rPr>
                <w:rFonts w:ascii="Times New Roman" w:eastAsia="標楷體" w:hAnsi="標楷體" w:cs="Times New Roman"/>
                <w:color w:val="0070C0"/>
                <w:szCs w:val="24"/>
              </w:rPr>
            </w:pPr>
            <w:r w:rsidRPr="00766310">
              <w:rPr>
                <w:rFonts w:ascii="Times New Roman" w:eastAsia="標楷體" w:hAnsi="Times New Roman" w:cs="Times New Roman" w:hint="eastAsia"/>
                <w:color w:val="0070C0"/>
                <w:szCs w:val="24"/>
              </w:rPr>
              <w:t>建立實驗室設備</w:t>
            </w:r>
            <w:r w:rsidRPr="00766310">
              <w:rPr>
                <w:rFonts w:ascii="Times New Roman" w:eastAsia="標楷體" w:hAnsi="標楷體" w:cs="Times New Roman"/>
                <w:color w:val="0070C0"/>
                <w:szCs w:val="24"/>
              </w:rPr>
              <w:t>清潔及消毒</w:t>
            </w:r>
            <w:r w:rsidRPr="00766310">
              <w:rPr>
                <w:rFonts w:ascii="Times New Roman" w:eastAsia="標楷體" w:hAnsi="標楷體" w:cs="Times New Roman" w:hint="eastAsia"/>
                <w:color w:val="0070C0"/>
                <w:szCs w:val="24"/>
              </w:rPr>
              <w:t>流程</w:t>
            </w:r>
            <w:r w:rsidR="00AB374A" w:rsidRPr="00766310">
              <w:rPr>
                <w:rFonts w:ascii="Times New Roman" w:eastAsia="標楷體" w:hAnsi="標楷體" w:cs="Times New Roman" w:hint="eastAsia"/>
                <w:color w:val="0070C0"/>
                <w:szCs w:val="24"/>
              </w:rPr>
              <w:t>。</w:t>
            </w:r>
          </w:p>
          <w:p w:rsidR="00B34EAE" w:rsidRPr="00B34EAE" w:rsidRDefault="00B34EAE" w:rsidP="00746BB5">
            <w:pPr>
              <w:numPr>
                <w:ilvl w:val="0"/>
                <w:numId w:val="23"/>
              </w:numPr>
              <w:shd w:val="clear" w:color="auto" w:fill="FFFFFF"/>
              <w:autoSpaceDE w:val="0"/>
              <w:autoSpaceDN w:val="0"/>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審</w:t>
            </w:r>
            <w:r w:rsidRPr="00D71F0C">
              <w:rPr>
                <w:rFonts w:ascii="Times New Roman" w:eastAsia="標楷體" w:hAnsi="Times New Roman" w:cs="Times New Roman" w:hint="eastAsia"/>
                <w:color w:val="0070C0"/>
                <w:szCs w:val="24"/>
              </w:rPr>
              <w:t>查及批准內部稽核文件記錄</w:t>
            </w:r>
            <w:r w:rsidR="00AB374A" w:rsidRPr="00D71F0C">
              <w:rPr>
                <w:rFonts w:ascii="Times New Roman" w:eastAsia="標楷體" w:hAnsi="Times New Roman" w:cs="Times New Roman" w:hint="eastAsia"/>
                <w:color w:val="0070C0"/>
                <w:szCs w:val="24"/>
              </w:rPr>
              <w:t>。</w:t>
            </w:r>
          </w:p>
        </w:tc>
      </w:tr>
      <w:tr w:rsidR="00B34EAE" w:rsidRPr="00B34EAE" w:rsidTr="00B86E0C">
        <w:trPr>
          <w:jc w:val="center"/>
        </w:trPr>
        <w:tc>
          <w:tcPr>
            <w:tcW w:w="709" w:type="dxa"/>
            <w:shd w:val="clear" w:color="auto" w:fill="auto"/>
          </w:tcPr>
          <w:p w:rsidR="00B34EAE" w:rsidRPr="00B34EAE" w:rsidRDefault="00B34EAE" w:rsidP="00B86E0C">
            <w:pPr>
              <w:shd w:val="clear" w:color="auto" w:fill="FFFFFF"/>
              <w:autoSpaceDE w:val="0"/>
              <w:autoSpaceDN w:val="0"/>
              <w:adjustRightInd w:val="0"/>
              <w:snapToGrid w:val="0"/>
              <w:jc w:val="center"/>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2.5</w:t>
            </w:r>
          </w:p>
        </w:tc>
        <w:tc>
          <w:tcPr>
            <w:tcW w:w="283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2.5</w:t>
            </w:r>
          </w:p>
        </w:tc>
        <w:tc>
          <w:tcPr>
            <w:tcW w:w="2388"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督主要硬體</w:t>
            </w:r>
            <w:r w:rsidRPr="00B34EAE">
              <w:rPr>
                <w:rFonts w:ascii="Times New Roman" w:eastAsia="標楷體" w:hAnsi="標楷體" w:cs="Times New Roman"/>
                <w:b/>
                <w:szCs w:val="24"/>
              </w:rPr>
              <w:t>維修人員或承包商能遵守</w:t>
            </w:r>
            <w:r w:rsidRPr="00B34EAE">
              <w:rPr>
                <w:rFonts w:ascii="Times New Roman" w:eastAsia="標楷體" w:hAnsi="標楷體" w:cs="Times New Roman" w:hint="eastAsia"/>
                <w:b/>
                <w:szCs w:val="24"/>
              </w:rPr>
              <w:t>不同</w:t>
            </w:r>
            <w:r w:rsidRPr="00B34EAE">
              <w:rPr>
                <w:rFonts w:ascii="Times New Roman" w:eastAsia="標楷體" w:hAnsi="標楷體" w:cs="Times New Roman"/>
                <w:b/>
                <w:szCs w:val="24"/>
              </w:rPr>
              <w:t>危害</w:t>
            </w:r>
            <w:r w:rsidRPr="00B34EAE">
              <w:rPr>
                <w:rFonts w:ascii="Times New Roman" w:eastAsia="標楷體" w:hAnsi="標楷體" w:cs="Times New Roman" w:hint="eastAsia"/>
                <w:b/>
                <w:szCs w:val="24"/>
              </w:rPr>
              <w:t>的告示</w:t>
            </w:r>
            <w:r w:rsidRPr="00B34EAE">
              <w:rPr>
                <w:rFonts w:ascii="Times New Roman" w:eastAsia="標楷體" w:hAnsi="標楷體" w:cs="Times New Roman"/>
                <w:b/>
                <w:szCs w:val="24"/>
              </w:rPr>
              <w:t>、訓練及</w:t>
            </w:r>
            <w:r w:rsidRPr="00B34EAE">
              <w:rPr>
                <w:rFonts w:ascii="Times New Roman" w:eastAsia="標楷體" w:hAnsi="標楷體" w:cs="Times New Roman" w:hint="eastAsia"/>
                <w:b/>
                <w:szCs w:val="24"/>
              </w:rPr>
              <w:t>上</w:t>
            </w:r>
            <w:r w:rsidRPr="00B34EAE">
              <w:rPr>
                <w:rFonts w:ascii="Times New Roman" w:eastAsia="標楷體" w:hAnsi="標楷體" w:cs="Times New Roman"/>
                <w:b/>
                <w:szCs w:val="24"/>
              </w:rPr>
              <w:t>鎖</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lock-out</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程序</w:t>
            </w:r>
          </w:p>
          <w:p w:rsidR="00B34EAE" w:rsidRPr="00D71F0C"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D71F0C">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進行人員稽核並有文件記錄</w:t>
            </w:r>
            <w:r w:rsidR="00AB374A" w:rsidRPr="00766310">
              <w:rPr>
                <w:rFonts w:ascii="Times New Roman" w:eastAsia="標楷體" w:hAnsi="Times New Roman" w:cs="Times New Roman" w:hint="eastAsia"/>
                <w:color w:val="0070C0"/>
                <w:szCs w:val="24"/>
              </w:rPr>
              <w:t>。</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2.5</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協同機構安全專業人員建立</w:t>
            </w:r>
            <w:r w:rsidRPr="00B34EAE">
              <w:rPr>
                <w:rFonts w:ascii="Times New Roman" w:eastAsia="標楷體" w:hAnsi="標楷體" w:cs="Times New Roman" w:hint="eastAsia"/>
                <w:b/>
                <w:szCs w:val="24"/>
              </w:rPr>
              <w:t>程序以確保主要硬體</w:t>
            </w:r>
            <w:r w:rsidRPr="00B34EAE">
              <w:rPr>
                <w:rFonts w:ascii="Times New Roman" w:eastAsia="標楷體" w:hAnsi="標楷體" w:cs="Times New Roman"/>
                <w:b/>
                <w:szCs w:val="24"/>
              </w:rPr>
              <w:t>維修人員或承包商</w:t>
            </w:r>
            <w:r w:rsidRPr="00B34EAE">
              <w:rPr>
                <w:rFonts w:ascii="Times New Roman" w:eastAsia="標楷體" w:hAnsi="標楷體" w:cs="Times New Roman" w:hint="eastAsia"/>
                <w:b/>
                <w:szCs w:val="24"/>
              </w:rPr>
              <w:t>有關</w:t>
            </w:r>
            <w:r w:rsidRPr="00B34EAE">
              <w:rPr>
                <w:rFonts w:ascii="Times New Roman" w:eastAsia="標楷體" w:hAnsi="標楷體" w:cs="Times New Roman"/>
                <w:b/>
                <w:szCs w:val="24"/>
              </w:rPr>
              <w:t>危害</w:t>
            </w:r>
            <w:r w:rsidRPr="00B34EAE">
              <w:rPr>
                <w:rFonts w:ascii="Times New Roman" w:eastAsia="標楷體" w:hAnsi="標楷體" w:cs="Times New Roman" w:hint="eastAsia"/>
                <w:b/>
                <w:szCs w:val="24"/>
              </w:rPr>
              <w:t>的告</w:t>
            </w:r>
            <w:r w:rsidRPr="00B34EAE">
              <w:rPr>
                <w:rFonts w:ascii="Times New Roman" w:eastAsia="標楷體" w:hAnsi="標楷體" w:cs="Times New Roman"/>
                <w:b/>
                <w:szCs w:val="24"/>
              </w:rPr>
              <w:t>知</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訓練</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鎖定程序</w:t>
            </w:r>
          </w:p>
          <w:p w:rsidR="00B34EAE" w:rsidRPr="00D71F0C"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D71F0C">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標楷體" w:eastAsia="標楷體" w:hAnsi="標楷體" w:cs="Times New Roman"/>
                <w:color w:val="FF0000"/>
                <w:szCs w:val="24"/>
              </w:rPr>
            </w:pPr>
            <w:r w:rsidRPr="00766310">
              <w:rPr>
                <w:rFonts w:ascii="標楷體" w:eastAsia="標楷體" w:hAnsi="標楷體" w:cs="Times New Roman" w:hint="eastAsia"/>
                <w:color w:val="0070C0"/>
                <w:szCs w:val="24"/>
              </w:rPr>
              <w:t>已建立危害的告知、訓練及鎖定程序之文件</w:t>
            </w:r>
            <w:r w:rsidR="00AB374A" w:rsidRPr="00766310">
              <w:rPr>
                <w:rFonts w:ascii="標楷體" w:eastAsia="標楷體" w:hAnsi="標楷體"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6"/>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工程控制</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設施</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Engineering Control</w:t>
      </w:r>
      <w:r w:rsidRPr="00B34EAE">
        <w:rPr>
          <w:rFonts w:ascii="標楷體" w:eastAsia="標楷體" w:hAnsi="標楷體" w:cs="Times New Roman" w:hint="eastAsia"/>
          <w:b/>
          <w:szCs w:val="24"/>
        </w:rPr>
        <w:t>s－</w:t>
      </w:r>
      <w:r w:rsidRPr="00B34EAE">
        <w:rPr>
          <w:rFonts w:ascii="Times New Roman" w:eastAsia="標楷體" w:hAnsi="標楷體" w:cs="Times New Roman" w:hint="eastAsia"/>
          <w:b/>
          <w:szCs w:val="24"/>
        </w:rPr>
        <w:t>Equipment</w:t>
      </w:r>
      <w:r w:rsidRPr="00B34EAE">
        <w:rPr>
          <w:rFonts w:ascii="Times New Roman" w:eastAsia="標楷體" w:hAnsi="標楷體" w:cs="Times New Roman" w:hint="eastAsia"/>
          <w:b/>
          <w:szCs w:val="24"/>
        </w:rPr>
        <w:t>）</w:t>
      </w:r>
      <w:proofErr w:type="gramStart"/>
      <w:r w:rsidRPr="00B34EAE">
        <w:rPr>
          <w:rFonts w:ascii="Times New Roman" w:eastAsia="標楷體" w:hAnsi="標楷體" w:cs="Times New Roman"/>
          <w:b/>
          <w:szCs w:val="24"/>
        </w:rPr>
        <w:t>（</w:t>
      </w:r>
      <w:proofErr w:type="gramEnd"/>
      <w:r w:rsidRPr="00B34EAE">
        <w:rPr>
          <w:rFonts w:ascii="Times New Roman" w:eastAsia="標楷體" w:hAnsi="標楷體" w:cs="Times New Roman"/>
          <w:b/>
          <w:szCs w:val="24"/>
        </w:rPr>
        <w:t>二級屏障</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Secondary Barriers</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704"/>
        <w:gridCol w:w="2551"/>
        <w:gridCol w:w="709"/>
        <w:gridCol w:w="3123"/>
      </w:tblGrid>
      <w:tr w:rsidR="00B34EAE" w:rsidRPr="00B34EAE" w:rsidTr="00CE1D79">
        <w:trPr>
          <w:tblHeader/>
          <w:jc w:val="center"/>
        </w:trPr>
        <w:tc>
          <w:tcPr>
            <w:tcW w:w="311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55"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83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41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312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防止暴露或釋出</w:t>
            </w:r>
            <w:r w:rsidRPr="00B34EAE">
              <w:rPr>
                <w:rFonts w:ascii="Times New Roman" w:eastAsia="標楷體" w:hAnsi="標楷體" w:cs="Times New Roman" w:hint="eastAsia"/>
                <w:b/>
                <w:szCs w:val="24"/>
              </w:rPr>
              <w:t>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實驗室設施工程控制設計</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防</w:t>
            </w:r>
            <w:r w:rsidRPr="00B34EAE">
              <w:rPr>
                <w:rFonts w:ascii="Times New Roman" w:eastAsia="標楷體" w:hAnsi="標楷體" w:cs="Times New Roman" w:hint="eastAsia"/>
                <w:b/>
                <w:szCs w:val="24"/>
              </w:rPr>
              <w:t>止</w:t>
            </w:r>
            <w:r w:rsidRPr="00B34EAE">
              <w:rPr>
                <w:rFonts w:ascii="Times New Roman" w:eastAsia="標楷體" w:hAnsi="標楷體" w:cs="Times New Roman"/>
                <w:b/>
                <w:szCs w:val="24"/>
              </w:rPr>
              <w:t>暴露或釋放</w:t>
            </w:r>
            <w:r w:rsidRPr="00B34EAE">
              <w:rPr>
                <w:rFonts w:ascii="Times New Roman" w:eastAsia="標楷體" w:hAnsi="標楷體" w:cs="Times New Roman" w:hint="eastAsia"/>
                <w:b/>
                <w:szCs w:val="24"/>
              </w:rPr>
              <w:t>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實驗室設施工程控制設計</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3123"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實驗室</w:t>
            </w:r>
            <w:r w:rsidRPr="00B34EAE">
              <w:rPr>
                <w:rFonts w:ascii="Times New Roman" w:eastAsia="標楷體" w:hAnsi="標楷體" w:cs="Times New Roman"/>
                <w:b/>
                <w:szCs w:val="24"/>
              </w:rPr>
              <w:t>人員具</w:t>
            </w:r>
            <w:r w:rsidRPr="00B34EAE">
              <w:rPr>
                <w:rFonts w:ascii="Times New Roman" w:eastAsia="標楷體" w:hAnsi="標楷體" w:cs="Times New Roman" w:hint="eastAsia"/>
                <w:b/>
                <w:szCs w:val="24"/>
              </w:rPr>
              <w:t>有</w:t>
            </w:r>
            <w:r w:rsidRPr="00B34EAE">
              <w:rPr>
                <w:rFonts w:ascii="Times New Roman" w:eastAsia="標楷體" w:hAnsi="標楷體" w:cs="Times New Roman"/>
                <w:b/>
                <w:szCs w:val="24"/>
              </w:rPr>
              <w:t>防止暴露或釋放</w:t>
            </w:r>
            <w:r w:rsidRPr="00B34EAE">
              <w:rPr>
                <w:rFonts w:ascii="Times New Roman" w:eastAsia="標楷體" w:hAnsi="標楷體" w:cs="Times New Roman" w:hint="eastAsia"/>
                <w:b/>
                <w:szCs w:val="24"/>
              </w:rPr>
              <w:t>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實驗室設施工程控制設計的</w:t>
            </w:r>
            <w:r w:rsidRPr="00B34EAE">
              <w:rPr>
                <w:rFonts w:ascii="Times New Roman" w:eastAsia="標楷體" w:hAnsi="標楷體" w:cs="Times New Roman" w:hint="eastAsia"/>
                <w:b/>
                <w:szCs w:val="24"/>
              </w:rPr>
              <w:t>適當</w:t>
            </w:r>
            <w:r w:rsidRPr="00B34EAE">
              <w:rPr>
                <w:rFonts w:ascii="Times New Roman" w:eastAsia="標楷體" w:hAnsi="標楷體" w:cs="Times New Roman"/>
                <w:b/>
                <w:szCs w:val="24"/>
              </w:rPr>
              <w:t>知識</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說明實</w:t>
            </w:r>
            <w:r w:rsidRPr="00B34EAE">
              <w:rPr>
                <w:rFonts w:ascii="Times New Roman" w:eastAsia="標楷體" w:hAnsi="標楷體" w:cs="Times New Roman"/>
                <w:szCs w:val="24"/>
              </w:rPr>
              <w:t>驗室</w:t>
            </w:r>
            <w:r w:rsidRPr="00B34EAE">
              <w:rPr>
                <w:rFonts w:ascii="Times New Roman" w:eastAsia="標楷體" w:hAnsi="標楷體" w:cs="Times New Roman" w:hint="eastAsia"/>
                <w:szCs w:val="24"/>
              </w:rPr>
              <w:t>設施</w:t>
            </w:r>
            <w:r w:rsidRPr="00B34EAE">
              <w:rPr>
                <w:rFonts w:ascii="Times New Roman" w:eastAsia="標楷體" w:hAnsi="標楷體" w:cs="Times New Roman"/>
                <w:szCs w:val="24"/>
              </w:rPr>
              <w:t>病原</w:t>
            </w:r>
            <w:r w:rsidRPr="00B34EAE">
              <w:rPr>
                <w:rFonts w:ascii="Times New Roman" w:eastAsia="標楷體" w:hAnsi="標楷體" w:cs="Times New Roman" w:hint="eastAsia"/>
                <w:szCs w:val="24"/>
              </w:rPr>
              <w:t>圍阻</w:t>
            </w:r>
            <w:r w:rsidRPr="00B34EAE">
              <w:rPr>
                <w:rFonts w:ascii="Times New Roman" w:eastAsia="標楷體" w:hAnsi="標楷體" w:cs="Times New Roman"/>
                <w:szCs w:val="24"/>
              </w:rPr>
              <w:t>區</w:t>
            </w:r>
            <w:r w:rsidRPr="00B34EAE">
              <w:rPr>
                <w:rFonts w:ascii="Times New Roman" w:eastAsia="標楷體" w:hAnsi="標楷體" w:cs="Times New Roman" w:hint="eastAsia"/>
                <w:szCs w:val="24"/>
              </w:rPr>
              <w:t>域之</w:t>
            </w:r>
            <w:r w:rsidRPr="00B34EAE">
              <w:rPr>
                <w:rFonts w:ascii="Times New Roman" w:eastAsia="標楷體" w:hAnsi="標楷體" w:cs="Times New Roman"/>
                <w:szCs w:val="24"/>
              </w:rPr>
              <w:t>設計</w:t>
            </w:r>
            <w:r w:rsidRPr="00B34EAE">
              <w:rPr>
                <w:rFonts w:ascii="Times New Roman" w:eastAsia="標楷體" w:hAnsi="標楷體" w:cs="Times New Roman" w:hint="eastAsia"/>
                <w:szCs w:val="24"/>
              </w:rPr>
              <w:t>及操作控制</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說明實驗室的設施設計原理，包括通風、空調、廢水排放之管制原則。</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設施</w:t>
            </w:r>
            <w:r w:rsidRPr="00B34EAE">
              <w:rPr>
                <w:rFonts w:ascii="Times New Roman" w:eastAsia="標楷體" w:hAnsi="標楷體" w:cs="Times New Roman"/>
                <w:szCs w:val="24"/>
              </w:rPr>
              <w:t>病原</w:t>
            </w:r>
            <w:r w:rsidRPr="00B34EAE">
              <w:rPr>
                <w:rFonts w:ascii="Times New Roman" w:eastAsia="標楷體" w:hAnsi="標楷體" w:cs="Times New Roman" w:hint="eastAsia"/>
                <w:szCs w:val="24"/>
              </w:rPr>
              <w:t>圍阻</w:t>
            </w:r>
            <w:r w:rsidRPr="00B34EAE">
              <w:rPr>
                <w:rFonts w:ascii="Times New Roman" w:eastAsia="標楷體" w:hAnsi="標楷體" w:cs="Times New Roman"/>
                <w:szCs w:val="24"/>
              </w:rPr>
              <w:t>區</w:t>
            </w:r>
            <w:r w:rsidRPr="00B34EAE">
              <w:rPr>
                <w:rFonts w:ascii="Times New Roman" w:eastAsia="標楷體" w:hAnsi="標楷體" w:cs="Times New Roman" w:hint="eastAsia"/>
                <w:szCs w:val="24"/>
              </w:rPr>
              <w:t>域之</w:t>
            </w:r>
            <w:r w:rsidRPr="00B34EAE">
              <w:rPr>
                <w:rFonts w:ascii="Times New Roman" w:eastAsia="標楷體" w:hAnsi="標楷體" w:cs="Times New Roman"/>
                <w:szCs w:val="24"/>
              </w:rPr>
              <w:t>設計</w:t>
            </w:r>
            <w:r w:rsidRPr="00B34EAE">
              <w:rPr>
                <w:rFonts w:ascii="Times New Roman" w:eastAsia="標楷體" w:hAnsi="標楷體" w:cs="Times New Roman" w:hint="eastAsia"/>
                <w:szCs w:val="24"/>
              </w:rPr>
              <w:t>及操作控制</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能說出所屬生物安全第二至第三等級實驗室的設計原理，包括通風、空調、廢水排放設施設備</w:t>
            </w:r>
            <w:r w:rsidR="00AB374A"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確保實驗室人員具備</w:t>
            </w:r>
            <w:r w:rsidRPr="00B34EAE">
              <w:rPr>
                <w:rFonts w:ascii="Times New Roman" w:eastAsia="標楷體" w:hAnsi="標楷體" w:cs="Times New Roman" w:hint="eastAsia"/>
                <w:szCs w:val="24"/>
              </w:rPr>
              <w:t>設施</w:t>
            </w:r>
            <w:r w:rsidRPr="00B34EAE">
              <w:rPr>
                <w:rFonts w:ascii="Times New Roman" w:eastAsia="標楷體" w:hAnsi="標楷體" w:cs="Times New Roman"/>
                <w:szCs w:val="24"/>
              </w:rPr>
              <w:t>病原</w:t>
            </w:r>
            <w:r w:rsidRPr="00B34EAE">
              <w:rPr>
                <w:rFonts w:ascii="Times New Roman" w:eastAsia="標楷體" w:hAnsi="標楷體" w:cs="Times New Roman" w:hint="eastAsia"/>
                <w:szCs w:val="24"/>
              </w:rPr>
              <w:t>圍阻</w:t>
            </w:r>
            <w:r w:rsidRPr="00B34EAE">
              <w:rPr>
                <w:rFonts w:ascii="Times New Roman" w:eastAsia="標楷體" w:hAnsi="標楷體" w:cs="Times New Roman"/>
                <w:szCs w:val="24"/>
              </w:rPr>
              <w:t>區</w:t>
            </w:r>
            <w:r w:rsidRPr="00B34EAE">
              <w:rPr>
                <w:rFonts w:ascii="Times New Roman" w:eastAsia="標楷體" w:hAnsi="標楷體" w:cs="Times New Roman" w:hint="eastAsia"/>
                <w:szCs w:val="24"/>
              </w:rPr>
              <w:t>域之</w:t>
            </w:r>
            <w:r w:rsidRPr="00B34EAE">
              <w:rPr>
                <w:rFonts w:ascii="Times New Roman" w:eastAsia="標楷體" w:hAnsi="標楷體" w:cs="Times New Roman"/>
                <w:szCs w:val="24"/>
              </w:rPr>
              <w:t>設計</w:t>
            </w:r>
            <w:r w:rsidRPr="00B34EAE">
              <w:rPr>
                <w:rFonts w:ascii="Times New Roman" w:eastAsia="標楷體" w:hAnsi="標楷體" w:cs="Times New Roman" w:hint="eastAsia"/>
                <w:szCs w:val="24"/>
              </w:rPr>
              <w:t>及操作控制</w:t>
            </w:r>
            <w:r w:rsidRPr="00B34EAE">
              <w:rPr>
                <w:rFonts w:ascii="Times New Roman" w:eastAsia="標楷體" w:hAnsi="標楷體" w:cs="Times New Roman"/>
                <w:szCs w:val="24"/>
              </w:rPr>
              <w:t>的</w:t>
            </w:r>
            <w:r w:rsidRPr="00B34EAE">
              <w:rPr>
                <w:rFonts w:ascii="Times New Roman" w:eastAsia="標楷體" w:hAnsi="標楷體" w:cs="Times New Roman" w:hint="eastAsia"/>
                <w:szCs w:val="24"/>
              </w:rPr>
              <w:t>適當</w:t>
            </w:r>
            <w:r w:rsidRPr="00B34EAE">
              <w:rPr>
                <w:rFonts w:ascii="Times New Roman" w:eastAsia="標楷體" w:hAnsi="標楷體" w:cs="Times New Roman"/>
                <w:szCs w:val="24"/>
              </w:rPr>
              <w:t>知識</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所屬人員通過本項教育訓練</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提升實驗室設施工程控制防止</w:t>
            </w:r>
            <w:r w:rsidRPr="00B34EAE">
              <w:rPr>
                <w:rFonts w:ascii="Times New Roman" w:eastAsia="標楷體" w:hAnsi="標楷體" w:cs="Times New Roman" w:hint="eastAsia"/>
                <w:szCs w:val="24"/>
              </w:rPr>
              <w:t>危</w:t>
            </w:r>
            <w:r w:rsidRPr="00B34EAE">
              <w:rPr>
                <w:rFonts w:ascii="Times New Roman" w:eastAsia="標楷體" w:hAnsi="標楷體" w:cs="Times New Roman"/>
                <w:szCs w:val="24"/>
              </w:rPr>
              <w:t>害</w:t>
            </w:r>
            <w:r w:rsidRPr="00B34EAE">
              <w:rPr>
                <w:rFonts w:ascii="Times New Roman" w:eastAsia="標楷體" w:hAnsi="標楷體" w:cs="Times New Roman" w:hint="eastAsia"/>
                <w:szCs w:val="24"/>
              </w:rPr>
              <w:t>微生物</w:t>
            </w:r>
            <w:r w:rsidRPr="00B34EAE">
              <w:rPr>
                <w:rFonts w:ascii="Times New Roman" w:eastAsia="標楷體" w:hAnsi="標楷體" w:cs="Times New Roman"/>
                <w:szCs w:val="24"/>
              </w:rPr>
              <w:t>釋出</w:t>
            </w:r>
            <w:r w:rsidRPr="00B34EAE">
              <w:rPr>
                <w:rFonts w:ascii="Times New Roman" w:eastAsia="標楷體" w:hAnsi="標楷體" w:cs="Times New Roman" w:hint="eastAsia"/>
                <w:szCs w:val="24"/>
              </w:rPr>
              <w:t>之需求</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66310">
              <w:rPr>
                <w:rFonts w:ascii="Times New Roman" w:eastAsia="標楷體" w:hAnsi="標楷體" w:cs="Times New Roman" w:hint="eastAsia"/>
                <w:color w:val="0070C0"/>
                <w:szCs w:val="24"/>
              </w:rPr>
              <w:t>查閱相關文件記錄</w:t>
            </w:r>
            <w:r w:rsidR="00AB374A" w:rsidRPr="00766310">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與機構安全及設施專業人員合作，確保設施工程控制</w:t>
            </w:r>
            <w:r w:rsidRPr="00B34EAE">
              <w:rPr>
                <w:rFonts w:ascii="Times New Roman" w:eastAsia="標楷體" w:hAnsi="標楷體" w:cs="Times New Roman" w:hint="eastAsia"/>
                <w:szCs w:val="24"/>
              </w:rPr>
              <w:t>適當升級</w:t>
            </w:r>
            <w:r w:rsidRPr="00B34EAE">
              <w:rPr>
                <w:rFonts w:ascii="Times New Roman" w:eastAsia="標楷體" w:hAnsi="標楷體" w:cs="Times New Roman"/>
                <w:szCs w:val="24"/>
              </w:rPr>
              <w:t>整個系統並符合所有法規及政策</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查閱相關文件記錄</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設施保護措施</w:t>
            </w:r>
            <w:r w:rsidRPr="00B34EAE">
              <w:rPr>
                <w:rFonts w:ascii="Times New Roman" w:eastAsia="標楷體" w:hAnsi="標楷體" w:cs="Times New Roman"/>
                <w:szCs w:val="24"/>
              </w:rPr>
              <w:t>能防止</w:t>
            </w:r>
            <w:r w:rsidRPr="00B34EAE">
              <w:rPr>
                <w:rFonts w:ascii="Times New Roman" w:eastAsia="標楷體" w:hAnsi="標楷體" w:cs="Times New Roman" w:hint="eastAsia"/>
                <w:szCs w:val="24"/>
              </w:rPr>
              <w:t>感染性</w:t>
            </w:r>
            <w:r w:rsidRPr="00B34EAE">
              <w:rPr>
                <w:rFonts w:ascii="Times New Roman" w:eastAsia="標楷體" w:hAnsi="標楷體" w:cs="Times New Roman"/>
                <w:szCs w:val="24"/>
              </w:rPr>
              <w:t>病原</w:t>
            </w:r>
            <w:r w:rsidRPr="00B34EAE">
              <w:rPr>
                <w:rFonts w:ascii="Times New Roman" w:eastAsia="標楷體" w:hAnsi="標楷體" w:cs="Times New Roman" w:hint="eastAsia"/>
                <w:szCs w:val="24"/>
              </w:rPr>
              <w:t>從實驗室功能正常下意外</w:t>
            </w:r>
            <w:r w:rsidRPr="00B34EAE">
              <w:rPr>
                <w:rFonts w:ascii="Times New Roman" w:eastAsia="標楷體" w:hAnsi="標楷體" w:cs="Times New Roman"/>
                <w:szCs w:val="24"/>
              </w:rPr>
              <w:t>釋出</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lastRenderedPageBreak/>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定期內部稽核並有文件記錄</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3.2</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設施工程控制</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受損或</w:t>
            </w:r>
            <w:r w:rsidRPr="00B34EAE">
              <w:rPr>
                <w:rFonts w:ascii="Times New Roman" w:eastAsia="標楷體" w:hAnsi="標楷體" w:cs="Times New Roman" w:hint="eastAsia"/>
                <w:b/>
                <w:szCs w:val="24"/>
              </w:rPr>
              <w:t>異</w:t>
            </w:r>
            <w:r w:rsidRPr="00B34EAE">
              <w:rPr>
                <w:rFonts w:ascii="Times New Roman" w:eastAsia="標楷體" w:hAnsi="標楷體" w:cs="Times New Roman"/>
                <w:b/>
                <w:szCs w:val="24"/>
              </w:rPr>
              <w:t>常</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協調</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coordinate</w:t>
            </w:r>
            <w:r w:rsidRPr="00B34EAE">
              <w:rPr>
                <w:rFonts w:ascii="Times New Roman" w:eastAsia="標楷體" w:hAnsi="標楷體" w:cs="Times New Roman" w:hint="eastAsia"/>
                <w:b/>
                <w:szCs w:val="24"/>
              </w:rPr>
              <w:t>）及應變</w:t>
            </w:r>
            <w:r w:rsidRPr="00B34EAE">
              <w:rPr>
                <w:rFonts w:ascii="Times New Roman" w:eastAsia="標楷體" w:hAnsi="標楷體" w:cs="Times New Roman"/>
                <w:b/>
                <w:szCs w:val="24"/>
              </w:rPr>
              <w:t>設施工程控制</w:t>
            </w:r>
            <w:r w:rsidRPr="00B34EAE">
              <w:rPr>
                <w:rFonts w:ascii="Times New Roman" w:eastAsia="標楷體" w:hAnsi="標楷體" w:cs="Times New Roman" w:hint="eastAsia"/>
                <w:b/>
                <w:szCs w:val="24"/>
              </w:rPr>
              <w:t>任何受損</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3123"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設施工程控制受損</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應</w:t>
            </w:r>
            <w:r w:rsidRPr="00B34EAE">
              <w:rPr>
                <w:rFonts w:ascii="Times New Roman" w:eastAsia="標楷體" w:hAnsi="標楷體" w:cs="Times New Roman" w:hint="eastAsia"/>
                <w:b/>
                <w:szCs w:val="24"/>
              </w:rPr>
              <w:t>變</w:t>
            </w:r>
            <w:r w:rsidRPr="00B34EAE">
              <w:rPr>
                <w:rFonts w:ascii="Times New Roman" w:eastAsia="標楷體" w:hAnsi="標楷體" w:cs="Times New Roman"/>
                <w:b/>
                <w:szCs w:val="24"/>
              </w:rPr>
              <w:t>程序</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指</w:t>
            </w:r>
            <w:r w:rsidRPr="00B34EAE">
              <w:rPr>
                <w:rFonts w:ascii="Times New Roman" w:eastAsia="標楷體" w:hAnsi="標楷體" w:cs="Times New Roman"/>
                <w:szCs w:val="24"/>
              </w:rPr>
              <w:t>出設施工程控制</w:t>
            </w:r>
            <w:r w:rsidRPr="00B34EAE">
              <w:rPr>
                <w:rFonts w:ascii="Times New Roman" w:eastAsia="標楷體" w:hAnsi="標楷體" w:cs="Times New Roman" w:hint="eastAsia"/>
                <w:szCs w:val="24"/>
              </w:rPr>
              <w:t>異</w:t>
            </w:r>
            <w:r w:rsidRPr="00B34EAE">
              <w:rPr>
                <w:rFonts w:ascii="Times New Roman" w:eastAsia="標楷體" w:hAnsi="標楷體" w:cs="Times New Roman"/>
                <w:szCs w:val="24"/>
              </w:rPr>
              <w:t>常時必須停止或</w:t>
            </w:r>
            <w:r w:rsidRPr="00B34EAE">
              <w:rPr>
                <w:rFonts w:ascii="Times New Roman" w:eastAsia="標楷體" w:hAnsi="標楷體" w:cs="Times New Roman" w:hint="eastAsia"/>
                <w:szCs w:val="24"/>
              </w:rPr>
              <w:t>啟動之</w:t>
            </w:r>
            <w:r w:rsidRPr="00B34EAE">
              <w:rPr>
                <w:rFonts w:ascii="Times New Roman" w:eastAsia="標楷體" w:hAnsi="標楷體" w:cs="Times New Roman"/>
                <w:szCs w:val="24"/>
              </w:rPr>
              <w:t>特定程序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實驗室負壓異常處置之標準作業程序</w:t>
            </w:r>
            <w:r w:rsidR="00AB374A" w:rsidRPr="00766310">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設施工程控制異常必須停止或</w:t>
            </w:r>
            <w:r w:rsidRPr="00B34EAE">
              <w:rPr>
                <w:rFonts w:ascii="Times New Roman" w:eastAsia="標楷體" w:hAnsi="標楷體" w:cs="Times New Roman" w:hint="eastAsia"/>
                <w:szCs w:val="24"/>
              </w:rPr>
              <w:t>啟動之</w:t>
            </w:r>
            <w:r w:rsidRPr="00B34EAE">
              <w:rPr>
                <w:rFonts w:ascii="Times New Roman" w:eastAsia="標楷體" w:hAnsi="標楷體" w:cs="Times New Roman"/>
                <w:szCs w:val="24"/>
              </w:rPr>
              <w:t>特定程序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立即以電話進行通報並有文件記錄</w:t>
            </w:r>
            <w:r w:rsidR="00AB374A"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與機構安全及設施專業人員合作，</w:t>
            </w:r>
            <w:r w:rsidRPr="00B34EAE">
              <w:rPr>
                <w:rFonts w:ascii="Times New Roman" w:eastAsia="標楷體" w:hAnsi="標楷體" w:cs="Times New Roman" w:hint="eastAsia"/>
                <w:szCs w:val="24"/>
              </w:rPr>
              <w:t>鑑別</w:t>
            </w:r>
            <w:r w:rsidRPr="00B34EAE">
              <w:rPr>
                <w:rFonts w:ascii="Times New Roman" w:eastAsia="標楷體" w:hAnsi="標楷體" w:cs="Times New Roman"/>
                <w:szCs w:val="24"/>
              </w:rPr>
              <w:t>設施工程控制受損時必須停止或</w:t>
            </w:r>
            <w:r w:rsidRPr="00B34EAE">
              <w:rPr>
                <w:rFonts w:ascii="Times New Roman" w:eastAsia="標楷體" w:hAnsi="標楷體" w:cs="Times New Roman" w:hint="eastAsia"/>
                <w:szCs w:val="24"/>
              </w:rPr>
              <w:t>啟動之特定</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會同工程人員研判審核批准停止或啟動的特定程序</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bookmarkStart w:id="10" w:name="OLE_LINK31"/>
            <w:r w:rsidRPr="00B34EAE">
              <w:rPr>
                <w:rFonts w:ascii="Times New Roman" w:eastAsia="標楷體" w:hAnsi="標楷體" w:cs="Times New Roman"/>
                <w:szCs w:val="24"/>
              </w:rPr>
              <w:t>遵</w:t>
            </w:r>
            <w:r w:rsidRPr="00B34EAE">
              <w:rPr>
                <w:rFonts w:ascii="Times New Roman" w:eastAsia="標楷體" w:hAnsi="標楷體" w:cs="Times New Roman" w:hint="eastAsia"/>
                <w:szCs w:val="24"/>
              </w:rPr>
              <w:t>守</w:t>
            </w:r>
            <w:r w:rsidRPr="00B34EAE">
              <w:rPr>
                <w:rFonts w:ascii="Times New Roman" w:eastAsia="標楷體" w:hAnsi="標楷體" w:cs="Times New Roman"/>
                <w:szCs w:val="24"/>
              </w:rPr>
              <w:t>設施工程控制</w:t>
            </w:r>
            <w:r w:rsidRPr="00B34EAE">
              <w:rPr>
                <w:rFonts w:ascii="Times New Roman" w:eastAsia="標楷體" w:hAnsi="標楷體" w:cs="Times New Roman" w:hint="eastAsia"/>
                <w:szCs w:val="24"/>
              </w:rPr>
              <w:t>受損</w:t>
            </w:r>
            <w:r w:rsidRPr="00B34EAE">
              <w:rPr>
                <w:rFonts w:ascii="Times New Roman" w:eastAsia="標楷體" w:hAnsi="標楷體" w:cs="Times New Roman"/>
                <w:szCs w:val="24"/>
              </w:rPr>
              <w:t>時所需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bookmarkEnd w:id="10"/>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實驗室規定設施通風空調系統異常之</w:t>
            </w:r>
            <w:r w:rsidRPr="00766310">
              <w:rPr>
                <w:rFonts w:ascii="Times New Roman" w:eastAsia="標楷體" w:hAnsi="標楷體" w:cs="Times New Roman"/>
                <w:color w:val="0070C0"/>
                <w:szCs w:val="24"/>
              </w:rPr>
              <w:t>應</w:t>
            </w:r>
            <w:r w:rsidRPr="00766310">
              <w:rPr>
                <w:rFonts w:ascii="Times New Roman" w:eastAsia="標楷體" w:hAnsi="標楷體" w:cs="Times New Roman" w:hint="eastAsia"/>
                <w:color w:val="0070C0"/>
                <w:szCs w:val="24"/>
              </w:rPr>
              <w:t>變</w:t>
            </w:r>
            <w:r w:rsidRPr="00766310">
              <w:rPr>
                <w:rFonts w:ascii="Times New Roman" w:eastAsia="標楷體" w:hAnsi="標楷體" w:cs="Times New Roman"/>
                <w:color w:val="0070C0"/>
                <w:szCs w:val="24"/>
              </w:rPr>
              <w:t>程序</w:t>
            </w:r>
            <w:r w:rsidRPr="00766310">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551"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w:t>
            </w:r>
            <w:r w:rsidRPr="00B34EAE">
              <w:rPr>
                <w:rFonts w:ascii="Times New Roman" w:eastAsia="標楷體" w:hAnsi="標楷體" w:cs="Times New Roman" w:hint="eastAsia"/>
                <w:szCs w:val="24"/>
              </w:rPr>
              <w:t>守</w:t>
            </w:r>
            <w:r w:rsidRPr="00B34EAE">
              <w:rPr>
                <w:rFonts w:ascii="Times New Roman" w:eastAsia="標楷體" w:hAnsi="標楷體" w:cs="Times New Roman"/>
                <w:szCs w:val="24"/>
              </w:rPr>
              <w:t>設施工程控制</w:t>
            </w:r>
            <w:r w:rsidRPr="00B34EAE">
              <w:rPr>
                <w:rFonts w:ascii="Times New Roman" w:eastAsia="標楷體" w:hAnsi="標楷體" w:cs="Times New Roman" w:hint="eastAsia"/>
                <w:szCs w:val="24"/>
              </w:rPr>
              <w:t>受損</w:t>
            </w:r>
            <w:r w:rsidRPr="00B34EAE">
              <w:rPr>
                <w:rFonts w:ascii="Times New Roman" w:eastAsia="標楷體" w:hAnsi="標楷體" w:cs="Times New Roman"/>
                <w:szCs w:val="24"/>
              </w:rPr>
              <w:t>時所需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p>
          <w:p w:rsidR="00B417CF" w:rsidRPr="00766310" w:rsidRDefault="00B417CF" w:rsidP="00B417CF">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417CF" w:rsidRPr="00B34EAE" w:rsidRDefault="00B417CF" w:rsidP="00B417CF">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實驗室規定設施通風空調系統異常之</w:t>
            </w:r>
            <w:r w:rsidRPr="00766310">
              <w:rPr>
                <w:rFonts w:ascii="Times New Roman" w:eastAsia="標楷體" w:hAnsi="標楷體" w:cs="Times New Roman"/>
                <w:color w:val="0070C0"/>
                <w:szCs w:val="24"/>
              </w:rPr>
              <w:t>應</w:t>
            </w:r>
            <w:r w:rsidRPr="00766310">
              <w:rPr>
                <w:rFonts w:ascii="Times New Roman" w:eastAsia="標楷體" w:hAnsi="標楷體" w:cs="Times New Roman" w:hint="eastAsia"/>
                <w:color w:val="0070C0"/>
                <w:szCs w:val="24"/>
              </w:rPr>
              <w:t>變</w:t>
            </w:r>
            <w:r w:rsidRPr="00766310">
              <w:rPr>
                <w:rFonts w:ascii="Times New Roman" w:eastAsia="標楷體" w:hAnsi="標楷體" w:cs="Times New Roman"/>
                <w:color w:val="0070C0"/>
                <w:szCs w:val="24"/>
              </w:rPr>
              <w:t>程序</w:t>
            </w:r>
            <w:r w:rsidRPr="00766310">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確保實驗室人員遵</w:t>
            </w:r>
            <w:r w:rsidRPr="00B34EAE">
              <w:rPr>
                <w:rFonts w:ascii="Times New Roman" w:eastAsia="標楷體" w:hAnsi="標楷體" w:cs="Times New Roman" w:hint="eastAsia"/>
                <w:szCs w:val="24"/>
              </w:rPr>
              <w:t>守</w:t>
            </w:r>
            <w:r w:rsidRPr="00B34EAE">
              <w:rPr>
                <w:rFonts w:ascii="Times New Roman" w:eastAsia="標楷體" w:hAnsi="標楷體" w:cs="Times New Roman"/>
                <w:szCs w:val="24"/>
              </w:rPr>
              <w:t>設施工程控制</w:t>
            </w:r>
            <w:r w:rsidRPr="00B34EAE">
              <w:rPr>
                <w:rFonts w:ascii="Times New Roman" w:eastAsia="標楷體" w:hAnsi="標楷體" w:cs="Times New Roman" w:hint="eastAsia"/>
                <w:szCs w:val="24"/>
              </w:rPr>
              <w:t>受損</w:t>
            </w:r>
            <w:r w:rsidRPr="00B34EAE">
              <w:rPr>
                <w:rFonts w:ascii="Times New Roman" w:eastAsia="標楷體" w:hAnsi="標楷體" w:cs="Times New Roman"/>
                <w:szCs w:val="24"/>
              </w:rPr>
              <w:t>時所需</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0"/>
                <w:numId w:val="24"/>
              </w:numPr>
              <w:shd w:val="clear" w:color="auto" w:fill="FFFFFF"/>
              <w:adjustRightInd w:val="0"/>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已建立工程控制受損時所需之應變程序</w:t>
            </w:r>
            <w:r w:rsidRPr="00766310">
              <w:rPr>
                <w:rFonts w:ascii="Times New Roman" w:eastAsia="標楷體" w:hAnsi="Times New Roman" w:cs="Times New Roman" w:hint="eastAsia"/>
                <w:color w:val="0070C0"/>
                <w:szCs w:val="24"/>
              </w:rPr>
              <w:t>SOP</w:t>
            </w:r>
            <w:r w:rsidR="00AB374A"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24"/>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w:t>
            </w:r>
            <w:r w:rsidR="00D71F0C">
              <w:rPr>
                <w:rFonts w:ascii="Times New Roman" w:eastAsia="標楷體" w:hAnsi="Times New Roman" w:cs="Times New Roman" w:hint="eastAsia"/>
                <w:color w:val="0070C0"/>
                <w:szCs w:val="24"/>
              </w:rPr>
              <w:t>屬</w:t>
            </w:r>
            <w:r w:rsidRPr="00766310">
              <w:rPr>
                <w:rFonts w:ascii="Times New Roman" w:eastAsia="標楷體" w:hAnsi="Times New Roman" w:cs="Times New Roman" w:hint="eastAsia"/>
                <w:color w:val="0070C0"/>
                <w:szCs w:val="24"/>
              </w:rPr>
              <w:t>人員通過本項</w:t>
            </w:r>
            <w:r w:rsidR="00D71F0C">
              <w:rPr>
                <w:rFonts w:ascii="Times New Roman" w:eastAsia="標楷體" w:hAnsi="Times New Roman" w:cs="Times New Roman" w:hint="eastAsia"/>
                <w:color w:val="0070C0"/>
                <w:szCs w:val="24"/>
              </w:rPr>
              <w:t>訓練</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遵守設施工程控制受損時</w:t>
            </w:r>
            <w:r w:rsidRPr="00B34EAE">
              <w:rPr>
                <w:rFonts w:ascii="Times New Roman" w:eastAsia="標楷體" w:hAnsi="標楷體" w:cs="Times New Roman" w:hint="eastAsia"/>
                <w:b/>
                <w:szCs w:val="24"/>
              </w:rPr>
              <w:t>正確</w:t>
            </w:r>
            <w:r w:rsidRPr="00B34EAE">
              <w:rPr>
                <w:rFonts w:ascii="Times New Roman" w:eastAsia="標楷體" w:hAnsi="標楷體" w:cs="Times New Roman"/>
                <w:b/>
                <w:szCs w:val="24"/>
              </w:rPr>
              <w:t>通報程序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實驗室規定設施通風空調系統異常之通報程序。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設施工程控制受損</w:t>
            </w:r>
            <w:r w:rsidRPr="00B34EAE">
              <w:rPr>
                <w:rFonts w:ascii="Times New Roman" w:eastAsia="標楷體" w:hAnsi="標楷體" w:cs="Times New Roman" w:hint="eastAsia"/>
                <w:b/>
                <w:szCs w:val="24"/>
              </w:rPr>
              <w:t>時應</w:t>
            </w:r>
            <w:r w:rsidRPr="00B34EAE">
              <w:rPr>
                <w:rFonts w:ascii="Times New Roman" w:eastAsia="標楷體" w:hAnsi="標楷體" w:cs="Times New Roman"/>
                <w:b/>
                <w:szCs w:val="24"/>
              </w:rPr>
              <w:t>通報程序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進行內部稽核並有文件記錄</w:t>
            </w:r>
            <w:r w:rsidR="00AB374A"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確保實驗室所有工作人員</w:t>
            </w:r>
            <w:r w:rsidRPr="00B34EAE">
              <w:rPr>
                <w:rFonts w:ascii="Times New Roman" w:eastAsia="標楷體" w:hAnsi="標楷體" w:cs="Times New Roman" w:hint="eastAsia"/>
                <w:b/>
                <w:szCs w:val="24"/>
              </w:rPr>
              <w:t>於</w:t>
            </w:r>
            <w:r w:rsidRPr="00B34EAE">
              <w:rPr>
                <w:rFonts w:ascii="Times New Roman" w:eastAsia="標楷體" w:hAnsi="標楷體" w:cs="Times New Roman"/>
                <w:b/>
                <w:szCs w:val="24"/>
              </w:rPr>
              <w:t>設施工程控制受損</w:t>
            </w:r>
            <w:r w:rsidRPr="00B34EAE">
              <w:rPr>
                <w:rFonts w:ascii="Times New Roman" w:eastAsia="標楷體" w:hAnsi="標楷體" w:cs="Times New Roman" w:hint="eastAsia"/>
                <w:b/>
                <w:szCs w:val="24"/>
              </w:rPr>
              <w:t>時</w:t>
            </w:r>
            <w:r w:rsidRPr="00B34EAE">
              <w:rPr>
                <w:rFonts w:ascii="Times New Roman" w:eastAsia="標楷體" w:hAnsi="標楷體" w:cs="Times New Roman"/>
                <w:b/>
                <w:szCs w:val="24"/>
              </w:rPr>
              <w:t>遵</w:t>
            </w:r>
            <w:r w:rsidRPr="00B34EAE">
              <w:rPr>
                <w:rFonts w:ascii="Times New Roman" w:eastAsia="標楷體" w:hAnsi="標楷體" w:cs="Times New Roman" w:hint="eastAsia"/>
                <w:b/>
                <w:szCs w:val="24"/>
              </w:rPr>
              <w:t>循</w:t>
            </w:r>
            <w:r w:rsidRPr="00B34EAE">
              <w:rPr>
                <w:rFonts w:ascii="Times New Roman" w:eastAsia="標楷體" w:hAnsi="標楷體" w:cs="Times New Roman"/>
                <w:b/>
                <w:szCs w:val="24"/>
              </w:rPr>
              <w:t>正確通報程序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審核及批准稽核文件記錄</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3.4</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設施</w:t>
            </w:r>
            <w:r w:rsidRPr="00B34EAE">
              <w:rPr>
                <w:rFonts w:ascii="Times New Roman" w:eastAsia="標楷體" w:hAnsi="標楷體" w:cs="Times New Roman" w:hint="eastAsia"/>
                <w:b/>
                <w:szCs w:val="24"/>
              </w:rPr>
              <w:t>及設施</w:t>
            </w:r>
            <w:r w:rsidRPr="00B34EAE">
              <w:rPr>
                <w:rFonts w:ascii="Times New Roman" w:eastAsia="標楷體" w:hAnsi="標楷體" w:cs="Times New Roman"/>
                <w:b/>
                <w:szCs w:val="24"/>
              </w:rPr>
              <w:t>工程控制系統例行監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實驗室規定設施通風空調系統運轉之</w:t>
            </w:r>
            <w:r w:rsidRPr="00766310">
              <w:rPr>
                <w:rFonts w:ascii="Times New Roman" w:eastAsia="標楷體" w:hAnsi="標楷體" w:cs="Times New Roman"/>
                <w:color w:val="0070C0"/>
                <w:szCs w:val="24"/>
              </w:rPr>
              <w:t>例行監</w:t>
            </w:r>
            <w:r w:rsidRPr="00766310">
              <w:rPr>
                <w:rFonts w:ascii="Times New Roman" w:eastAsia="標楷體" w:hAnsi="標楷體" w:cs="Times New Roman" w:hint="eastAsia"/>
                <w:color w:val="0070C0"/>
                <w:szCs w:val="24"/>
              </w:rPr>
              <w:t>視</w:t>
            </w:r>
            <w:r w:rsidRPr="00766310">
              <w:rPr>
                <w:rFonts w:ascii="Times New Roman" w:eastAsia="標楷體" w:hAnsi="標楷體" w:cs="Times New Roman"/>
                <w:color w:val="0070C0"/>
                <w:szCs w:val="24"/>
              </w:rPr>
              <w:t>程序</w:t>
            </w:r>
            <w:r w:rsidRPr="00766310">
              <w:rPr>
                <w:rFonts w:ascii="Times New Roman" w:eastAsia="標楷體" w:hAnsi="標楷體" w:cs="Times New Roman" w:hint="eastAsia"/>
                <w:color w:val="0070C0"/>
                <w:szCs w:val="24"/>
              </w:rPr>
              <w:t>。</w:t>
            </w:r>
            <w:r w:rsidRPr="00766310">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3.4</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設施</w:t>
            </w:r>
            <w:r w:rsidRPr="00B34EAE">
              <w:rPr>
                <w:rFonts w:ascii="Times New Roman" w:eastAsia="標楷體" w:hAnsi="標楷體" w:cs="Times New Roman" w:hint="eastAsia"/>
                <w:b/>
                <w:szCs w:val="24"/>
              </w:rPr>
              <w:t>及設施</w:t>
            </w:r>
            <w:r w:rsidRPr="00B34EAE">
              <w:rPr>
                <w:rFonts w:ascii="Times New Roman" w:eastAsia="標楷體" w:hAnsi="標楷體" w:cs="Times New Roman"/>
                <w:b/>
                <w:szCs w:val="24"/>
              </w:rPr>
              <w:t>工程控制系統例行監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進行內部稽核並有文件記錄</w:t>
            </w:r>
            <w:r w:rsidR="00AB374A" w:rsidRPr="00766310">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3.4</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確保設施</w:t>
            </w:r>
            <w:r w:rsidRPr="00B34EAE">
              <w:rPr>
                <w:rFonts w:ascii="Times New Roman" w:eastAsia="標楷體" w:hAnsi="標楷體" w:cs="Times New Roman" w:hint="eastAsia"/>
                <w:b/>
                <w:szCs w:val="24"/>
              </w:rPr>
              <w:t>及設施</w:t>
            </w:r>
            <w:r w:rsidRPr="00B34EAE">
              <w:rPr>
                <w:rFonts w:ascii="Times New Roman" w:eastAsia="標楷體" w:hAnsi="標楷體" w:cs="Times New Roman"/>
                <w:b/>
                <w:szCs w:val="24"/>
              </w:rPr>
              <w:t>工程控制系統持續維護</w:t>
            </w:r>
            <w:r w:rsidRPr="00B34EAE">
              <w:rPr>
                <w:rFonts w:ascii="Times New Roman" w:eastAsia="標楷體" w:hAnsi="標楷體" w:cs="Times New Roman" w:hint="eastAsia"/>
                <w:b/>
                <w:szCs w:val="24"/>
              </w:rPr>
              <w:t>及再</w:t>
            </w:r>
            <w:r w:rsidRPr="00B34EAE">
              <w:rPr>
                <w:rFonts w:ascii="Times New Roman" w:eastAsia="標楷體" w:hAnsi="標楷體" w:cs="Times New Roman"/>
                <w:b/>
                <w:szCs w:val="24"/>
              </w:rPr>
              <w:t>驗證</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審核及批准稽核文件記錄</w:t>
            </w:r>
            <w:r w:rsidR="00AB374A"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3.5</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說明實驗室設施的門禁管制系統</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標楷體" w:cs="Times New Roman" w:hint="eastAsia"/>
                <w:color w:val="0070C0"/>
                <w:szCs w:val="24"/>
              </w:rPr>
              <w:t>實驗室之門禁管制系統。</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3.5</w:t>
            </w:r>
          </w:p>
        </w:tc>
        <w:tc>
          <w:tcPr>
            <w:tcW w:w="2551" w:type="dxa"/>
          </w:tcPr>
          <w:p w:rsid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說明實驗室設施的門禁管制系統</w:t>
            </w:r>
          </w:p>
          <w:p w:rsidR="002D4372" w:rsidRPr="002D4372" w:rsidRDefault="002D4372" w:rsidP="002D4372">
            <w:pPr>
              <w:shd w:val="clear" w:color="auto" w:fill="FFFFFF"/>
              <w:snapToGrid w:val="0"/>
              <w:jc w:val="both"/>
              <w:rPr>
                <w:rFonts w:ascii="Times New Roman" w:eastAsia="標楷體" w:hAnsi="Times New Roman" w:cs="Times New Roman"/>
                <w:color w:val="0070C0"/>
                <w:szCs w:val="24"/>
              </w:rPr>
            </w:pPr>
            <w:r w:rsidRPr="002D4372">
              <w:rPr>
                <w:rFonts w:ascii="Times New Roman" w:eastAsia="標楷體" w:hAnsi="Times New Roman" w:cs="Times New Roman" w:hint="eastAsia"/>
                <w:color w:val="0070C0"/>
                <w:szCs w:val="24"/>
              </w:rPr>
              <w:t>評核說明：</w:t>
            </w:r>
          </w:p>
          <w:p w:rsidR="002D4372" w:rsidRPr="00B34EAE" w:rsidRDefault="002D4372" w:rsidP="002D4372">
            <w:pPr>
              <w:shd w:val="clear" w:color="auto" w:fill="FFFFFF"/>
              <w:snapToGrid w:val="0"/>
              <w:jc w:val="both"/>
              <w:rPr>
                <w:rFonts w:ascii="Times New Roman" w:eastAsia="標楷體" w:hAnsi="Times New Roman" w:cs="Times New Roman"/>
                <w:b/>
                <w:szCs w:val="24"/>
              </w:rPr>
            </w:pPr>
            <w:r w:rsidRPr="002D4372">
              <w:rPr>
                <w:rFonts w:ascii="Times New Roman" w:eastAsia="標楷體" w:hAnsi="Times New Roman" w:cs="Times New Roman" w:hint="eastAsia"/>
                <w:color w:val="0070C0"/>
                <w:szCs w:val="24"/>
              </w:rPr>
              <w:t>說明實驗室之門禁管制系統。</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3.5</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與機構安全及設施專業人員合作</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發</w:t>
            </w:r>
            <w:r w:rsidRPr="00B34EAE">
              <w:rPr>
                <w:rFonts w:ascii="Times New Roman" w:eastAsia="標楷體" w:hAnsi="標楷體" w:cs="Times New Roman" w:hint="eastAsia"/>
                <w:b/>
                <w:szCs w:val="24"/>
              </w:rPr>
              <w:t>展實驗室設施的門禁管制系統</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3"/>
                <w:numId w:val="34"/>
              </w:numPr>
              <w:shd w:val="clear" w:color="auto" w:fill="FFFFFF"/>
              <w:tabs>
                <w:tab w:val="clear" w:pos="1920"/>
                <w:tab w:val="num" w:pos="312"/>
              </w:tabs>
              <w:adjustRightInd w:val="0"/>
              <w:snapToGrid w:val="0"/>
              <w:ind w:left="312" w:hanging="273"/>
              <w:jc w:val="both"/>
              <w:rPr>
                <w:rFonts w:ascii="Times New Roman" w:eastAsia="標楷體" w:hAnsi="Times New Roman" w:cs="Times New Roman"/>
                <w:color w:val="0070C0"/>
                <w:szCs w:val="24"/>
              </w:rPr>
            </w:pPr>
            <w:r w:rsidRPr="00766310">
              <w:rPr>
                <w:rFonts w:ascii="標楷體" w:eastAsia="標楷體" w:hAnsi="標楷體" w:cs="Times New Roman" w:hint="eastAsia"/>
                <w:color w:val="0070C0"/>
                <w:szCs w:val="24"/>
              </w:rPr>
              <w:t>已建立實驗室</w:t>
            </w:r>
            <w:r w:rsidRPr="00766310">
              <w:rPr>
                <w:rFonts w:ascii="Times New Roman" w:eastAsia="標楷體" w:hAnsi="Times New Roman" w:cs="Times New Roman" w:hint="eastAsia"/>
                <w:color w:val="0070C0"/>
                <w:szCs w:val="24"/>
              </w:rPr>
              <w:t>設施管制系統</w:t>
            </w:r>
            <w:r w:rsidR="002D4372" w:rsidRPr="00766310">
              <w:rPr>
                <w:rFonts w:ascii="Times New Roman" w:eastAsia="標楷體" w:hAnsi="Times New Roman" w:cs="Times New Roman" w:hint="eastAsia"/>
                <w:color w:val="0070C0"/>
                <w:szCs w:val="24"/>
              </w:rPr>
              <w:t>。</w:t>
            </w:r>
          </w:p>
          <w:p w:rsidR="00B34EAE" w:rsidRPr="00B34EAE" w:rsidRDefault="00B34EAE" w:rsidP="00746BB5">
            <w:pPr>
              <w:numPr>
                <w:ilvl w:val="3"/>
                <w:numId w:val="34"/>
              </w:numPr>
              <w:shd w:val="clear" w:color="auto" w:fill="FFFFFF"/>
              <w:tabs>
                <w:tab w:val="left" w:pos="322"/>
              </w:tabs>
              <w:adjustRightInd w:val="0"/>
              <w:snapToGrid w:val="0"/>
              <w:ind w:hanging="1881"/>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所</w:t>
            </w:r>
            <w:r w:rsidR="002D4372" w:rsidRPr="00766310">
              <w:rPr>
                <w:rFonts w:ascii="Times New Roman" w:eastAsia="標楷體" w:hAnsi="Times New Roman" w:cs="Times New Roman" w:hint="eastAsia"/>
                <w:color w:val="0070C0"/>
                <w:szCs w:val="24"/>
              </w:rPr>
              <w:t>屬</w:t>
            </w:r>
            <w:r w:rsidRPr="00766310">
              <w:rPr>
                <w:rFonts w:ascii="Times New Roman" w:eastAsia="標楷體" w:hAnsi="Times New Roman" w:cs="Times New Roman" w:hint="eastAsia"/>
                <w:color w:val="0070C0"/>
                <w:szCs w:val="24"/>
              </w:rPr>
              <w:t>人員通過本項</w:t>
            </w:r>
            <w:r w:rsidR="002D4372" w:rsidRPr="00766310">
              <w:rPr>
                <w:rFonts w:ascii="Times New Roman" w:eastAsia="標楷體" w:hAnsi="Times New Roman" w:cs="Times New Roman" w:hint="eastAsia"/>
                <w:color w:val="0070C0"/>
                <w:szCs w:val="24"/>
              </w:rPr>
              <w:t>訓練。</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3.6</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遵</w:t>
            </w:r>
            <w:r w:rsidRPr="00B34EAE">
              <w:rPr>
                <w:rFonts w:ascii="Times New Roman" w:eastAsia="標楷體" w:hAnsi="標楷體" w:cs="Times New Roman" w:hint="eastAsia"/>
                <w:b/>
                <w:szCs w:val="24"/>
              </w:rPr>
              <w:t>守</w:t>
            </w:r>
            <w:r w:rsidRPr="00B34EAE">
              <w:rPr>
                <w:rFonts w:ascii="Times New Roman" w:eastAsia="標楷體" w:hAnsi="標楷體" w:cs="Times New Roman"/>
                <w:b/>
                <w:szCs w:val="24"/>
              </w:rPr>
              <w:t>設施保全規則</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rules</w:t>
            </w:r>
            <w:r w:rsidRPr="00B34EAE">
              <w:rPr>
                <w:rFonts w:ascii="Times New Roman" w:eastAsia="標楷體" w:hAnsi="標楷體" w:cs="Times New Roman" w:hint="eastAsia"/>
                <w:b/>
                <w:szCs w:val="24"/>
              </w:rPr>
              <w:t>）</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lastRenderedPageBreak/>
              <w:t>受評人員能說明</w:t>
            </w:r>
            <w:r w:rsidRPr="00766310">
              <w:rPr>
                <w:rFonts w:ascii="Times New Roman" w:eastAsia="標楷體" w:hAnsi="標楷體" w:cs="Times New Roman" w:hint="eastAsia"/>
                <w:color w:val="0070C0"/>
                <w:szCs w:val="24"/>
              </w:rPr>
              <w:t>實驗室之設施保全規定。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3.6</w:t>
            </w:r>
          </w:p>
        </w:tc>
        <w:tc>
          <w:tcPr>
            <w:tcW w:w="2551"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遵</w:t>
            </w:r>
            <w:r w:rsidRPr="00B34EAE">
              <w:rPr>
                <w:rFonts w:ascii="Times New Roman" w:eastAsia="標楷體" w:hAnsi="標楷體" w:cs="Times New Roman" w:hint="eastAsia"/>
                <w:b/>
                <w:szCs w:val="24"/>
              </w:rPr>
              <w:t>守</w:t>
            </w:r>
            <w:r w:rsidRPr="00B34EAE">
              <w:rPr>
                <w:rFonts w:ascii="Times New Roman" w:eastAsia="標楷體" w:hAnsi="標楷體" w:cs="Times New Roman"/>
                <w:b/>
                <w:szCs w:val="24"/>
              </w:rPr>
              <w:t>設施保全規則</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3.6</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確保遵守設施</w:t>
            </w:r>
            <w:r w:rsidRPr="00B34EAE">
              <w:rPr>
                <w:rFonts w:ascii="Times New Roman" w:eastAsia="標楷體" w:hAnsi="標楷體" w:cs="Times New Roman" w:hint="eastAsia"/>
                <w:b/>
                <w:szCs w:val="24"/>
              </w:rPr>
              <w:t>保</w:t>
            </w:r>
            <w:r w:rsidRPr="00B34EAE">
              <w:rPr>
                <w:rFonts w:ascii="Times New Roman" w:eastAsia="標楷體" w:hAnsi="標楷體" w:cs="Times New Roman"/>
                <w:b/>
                <w:szCs w:val="24"/>
              </w:rPr>
              <w:t>全規則</w:t>
            </w:r>
          </w:p>
          <w:p w:rsidR="00B34EAE" w:rsidRPr="00D71F0C"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D71F0C">
              <w:rPr>
                <w:rFonts w:ascii="Times New Roman" w:eastAsia="標楷體" w:hAnsi="Times New Roman" w:cs="Times New Roman" w:hint="eastAsia"/>
                <w:color w:val="0070C0"/>
                <w:szCs w:val="24"/>
              </w:rPr>
              <w:t>評核說明：</w:t>
            </w:r>
          </w:p>
          <w:p w:rsidR="00B34EAE" w:rsidRPr="00766310" w:rsidRDefault="00B34EAE" w:rsidP="00B34EAE">
            <w:pPr>
              <w:shd w:val="clear" w:color="auto" w:fill="FFFFFF"/>
              <w:tabs>
                <w:tab w:val="left" w:pos="181"/>
              </w:tabs>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1.</w:t>
            </w:r>
            <w:r w:rsidRPr="00766310">
              <w:rPr>
                <w:rFonts w:ascii="Times New Roman" w:eastAsia="標楷體" w:hAnsi="Times New Roman" w:cs="Times New Roman" w:hint="eastAsia"/>
                <w:color w:val="0070C0"/>
                <w:szCs w:val="24"/>
              </w:rPr>
              <w:tab/>
            </w:r>
            <w:r w:rsidRPr="00766310">
              <w:rPr>
                <w:rFonts w:ascii="Times New Roman" w:eastAsia="標楷體" w:hAnsi="Times New Roman" w:cs="Times New Roman" w:hint="eastAsia"/>
                <w:color w:val="0070C0"/>
                <w:szCs w:val="24"/>
              </w:rPr>
              <w:t>已建立實驗室設施管制系</w:t>
            </w:r>
            <w:r w:rsidRPr="00766310">
              <w:rPr>
                <w:rFonts w:ascii="Times New Roman" w:eastAsia="標楷體" w:hAnsi="Times New Roman" w:cs="Times New Roman" w:hint="eastAsia"/>
                <w:color w:val="0070C0"/>
                <w:szCs w:val="24"/>
              </w:rPr>
              <w:lastRenderedPageBreak/>
              <w:t>統</w:t>
            </w:r>
            <w:r w:rsidR="002D4372" w:rsidRPr="00766310">
              <w:rPr>
                <w:rFonts w:ascii="Times New Roman" w:eastAsia="標楷體" w:hAnsi="Times New Roman" w:cs="Times New Roman" w:hint="eastAsia"/>
                <w:color w:val="0070C0"/>
                <w:szCs w:val="24"/>
              </w:rPr>
              <w:t>。</w:t>
            </w:r>
          </w:p>
          <w:p w:rsidR="00B34EAE" w:rsidRPr="00B34EAE" w:rsidRDefault="00B34EAE" w:rsidP="00B34EAE">
            <w:pPr>
              <w:shd w:val="clear" w:color="auto" w:fill="FFFFFF"/>
              <w:tabs>
                <w:tab w:val="left" w:pos="181"/>
              </w:tabs>
              <w:adjustRightInd w:val="0"/>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2.</w:t>
            </w:r>
            <w:r w:rsidRPr="00766310">
              <w:rPr>
                <w:rFonts w:ascii="Times New Roman" w:eastAsia="標楷體" w:hAnsi="Times New Roman" w:cs="Times New Roman" w:hint="eastAsia"/>
                <w:color w:val="0070C0"/>
                <w:szCs w:val="24"/>
              </w:rPr>
              <w:tab/>
            </w:r>
            <w:r w:rsidRPr="00766310">
              <w:rPr>
                <w:rFonts w:ascii="Times New Roman" w:eastAsia="標楷體" w:hAnsi="Times New Roman" w:cs="Times New Roman" w:hint="eastAsia"/>
                <w:color w:val="0070C0"/>
                <w:szCs w:val="24"/>
              </w:rPr>
              <w:t>所有人員通過本項</w:t>
            </w:r>
            <w:r w:rsidR="00D71F0C">
              <w:rPr>
                <w:rFonts w:ascii="Times New Roman" w:eastAsia="標楷體" w:hAnsi="Times New Roman" w:cs="Times New Roman" w:hint="eastAsia"/>
                <w:color w:val="0070C0"/>
                <w:szCs w:val="24"/>
              </w:rPr>
              <w:t>訓練</w:t>
            </w:r>
            <w:r w:rsidR="002D4372" w:rsidRPr="00766310">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3.7</w:t>
            </w:r>
          </w:p>
        </w:tc>
        <w:tc>
          <w:tcPr>
            <w:tcW w:w="2410"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bookmarkStart w:id="11" w:name="OLE_LINK34"/>
            <w:r w:rsidRPr="00B34EAE">
              <w:rPr>
                <w:rFonts w:ascii="Times New Roman" w:eastAsia="標楷體" w:hAnsi="Times New Roman" w:cs="Times New Roman" w:hint="eastAsia"/>
                <w:b/>
                <w:szCs w:val="24"/>
              </w:rPr>
              <w:t>說明</w:t>
            </w:r>
            <w:r w:rsidRPr="00B34EAE">
              <w:rPr>
                <w:rFonts w:ascii="Times New Roman" w:eastAsia="標楷體" w:hAnsi="Times New Roman" w:cs="Times New Roman"/>
                <w:b/>
                <w:szCs w:val="24"/>
              </w:rPr>
              <w:t>BSL-2</w:t>
            </w:r>
            <w:r w:rsidRPr="00B34EAE">
              <w:rPr>
                <w:rFonts w:ascii="Times New Roman" w:eastAsia="標楷體" w:hAnsi="標楷體" w:cs="Times New Roman"/>
                <w:b/>
                <w:szCs w:val="24"/>
              </w:rPr>
              <w:t>及</w:t>
            </w:r>
            <w:r w:rsidRPr="00B34EAE">
              <w:rPr>
                <w:rFonts w:ascii="Times New Roman" w:eastAsia="標楷體" w:hAnsi="Times New Roman" w:cs="Times New Roman"/>
                <w:b/>
                <w:szCs w:val="24"/>
              </w:rPr>
              <w:t>BSL-3</w:t>
            </w:r>
            <w:r w:rsidRPr="00B34EAE">
              <w:rPr>
                <w:rFonts w:ascii="Times New Roman" w:eastAsia="標楷體" w:hAnsi="標楷體" w:cs="Times New Roman"/>
                <w:b/>
                <w:szCs w:val="24"/>
              </w:rPr>
              <w:t>實驗室設施的設計差異</w:t>
            </w:r>
            <w:bookmarkEnd w:id="11"/>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說明</w:t>
            </w:r>
            <w:r w:rsidRPr="00766310">
              <w:rPr>
                <w:rFonts w:ascii="Times New Roman" w:eastAsia="標楷體" w:hAnsi="Times New Roman" w:cs="Times New Roman"/>
                <w:color w:val="0070C0"/>
                <w:szCs w:val="24"/>
              </w:rPr>
              <w:t>2</w:t>
            </w:r>
            <w:r w:rsidRPr="00766310">
              <w:rPr>
                <w:rFonts w:ascii="Times New Roman" w:eastAsia="標楷體" w:hAnsi="Times New Roman" w:cs="Times New Roman" w:hint="eastAsia"/>
                <w:color w:val="0070C0"/>
                <w:szCs w:val="24"/>
              </w:rPr>
              <w:t>級</w:t>
            </w:r>
            <w:r w:rsidRPr="00766310">
              <w:rPr>
                <w:rFonts w:ascii="Times New Roman" w:eastAsia="標楷體" w:hAnsi="Times New Roman" w:cs="Times New Roman"/>
                <w:color w:val="0070C0"/>
                <w:szCs w:val="24"/>
              </w:rPr>
              <w:t>及</w:t>
            </w:r>
            <w:r w:rsidRPr="00766310">
              <w:rPr>
                <w:rFonts w:ascii="Times New Roman" w:eastAsia="標楷體" w:hAnsi="Times New Roman" w:cs="Times New Roman"/>
                <w:color w:val="0070C0"/>
                <w:szCs w:val="24"/>
              </w:rPr>
              <w:t>3</w:t>
            </w:r>
            <w:r w:rsidRPr="00766310">
              <w:rPr>
                <w:rFonts w:ascii="Times New Roman" w:eastAsia="標楷體" w:hAnsi="Times New Roman" w:cs="Times New Roman" w:hint="eastAsia"/>
                <w:color w:val="0070C0"/>
                <w:szCs w:val="24"/>
              </w:rPr>
              <w:t>級</w:t>
            </w:r>
            <w:r w:rsidRPr="00766310">
              <w:rPr>
                <w:rFonts w:ascii="Times New Roman" w:eastAsia="標楷體" w:hAnsi="Times New Roman" w:cs="Times New Roman"/>
                <w:color w:val="0070C0"/>
                <w:szCs w:val="24"/>
              </w:rPr>
              <w:t>實驗室設施的</w:t>
            </w:r>
            <w:r w:rsidRPr="00766310">
              <w:rPr>
                <w:rFonts w:ascii="Times New Roman" w:eastAsia="標楷體" w:hAnsi="Times New Roman" w:cs="Times New Roman" w:hint="eastAsia"/>
                <w:color w:val="0070C0"/>
                <w:szCs w:val="24"/>
              </w:rPr>
              <w:t>主要</w:t>
            </w:r>
            <w:r w:rsidRPr="00766310">
              <w:rPr>
                <w:rFonts w:ascii="Times New Roman" w:eastAsia="標楷體" w:hAnsi="Times New Roman" w:cs="Times New Roman"/>
                <w:color w:val="0070C0"/>
                <w:szCs w:val="24"/>
              </w:rPr>
              <w:t>設計差異</w:t>
            </w:r>
            <w:r w:rsidRPr="00766310">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3.7</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Times New Roman" w:cs="Times New Roman" w:hint="eastAsia"/>
                <w:b/>
                <w:szCs w:val="24"/>
              </w:rPr>
              <w:t>說明</w:t>
            </w:r>
            <w:r w:rsidRPr="00B34EAE">
              <w:rPr>
                <w:rFonts w:ascii="Times New Roman" w:eastAsia="標楷體" w:hAnsi="Times New Roman" w:cs="Times New Roman"/>
                <w:b/>
                <w:szCs w:val="24"/>
              </w:rPr>
              <w:t>BSL-2</w:t>
            </w:r>
            <w:r w:rsidRPr="00B34EAE">
              <w:rPr>
                <w:rFonts w:ascii="Times New Roman" w:eastAsia="標楷體" w:hAnsi="標楷體" w:cs="Times New Roman"/>
                <w:b/>
                <w:szCs w:val="24"/>
              </w:rPr>
              <w:t>及</w:t>
            </w:r>
            <w:r w:rsidRPr="00B34EAE">
              <w:rPr>
                <w:rFonts w:ascii="Times New Roman" w:eastAsia="標楷體" w:hAnsi="Times New Roman" w:cs="Times New Roman"/>
                <w:b/>
                <w:szCs w:val="24"/>
              </w:rPr>
              <w:t>BSL-3</w:t>
            </w:r>
            <w:r w:rsidRPr="00B34EAE">
              <w:rPr>
                <w:rFonts w:ascii="Times New Roman" w:eastAsia="標楷體" w:hAnsi="標楷體" w:cs="Times New Roman"/>
                <w:b/>
                <w:szCs w:val="24"/>
              </w:rPr>
              <w:t>實驗室設施的設計差異</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66310">
              <w:rPr>
                <w:rFonts w:ascii="標楷體" w:eastAsia="標楷體" w:hAnsi="標楷體" w:cs="Times New Roman"/>
                <w:color w:val="0070C0"/>
                <w:szCs w:val="24"/>
              </w:rPr>
              <w:t>實驗室設施包括實驗室門、地板、牆壁、天花板、工作臺、工作</w:t>
            </w:r>
            <w:r w:rsidRPr="00766310">
              <w:rPr>
                <w:rFonts w:ascii="標楷體" w:eastAsia="標楷體" w:hAnsi="標楷體" w:cs="Times New Roman" w:hint="eastAsia"/>
                <w:color w:val="0070C0"/>
                <w:szCs w:val="24"/>
              </w:rPr>
              <w:t>座</w:t>
            </w:r>
            <w:r w:rsidRPr="00766310">
              <w:rPr>
                <w:rFonts w:ascii="標楷體" w:eastAsia="標楷體" w:hAnsi="標楷體" w:cs="Times New Roman"/>
                <w:color w:val="0070C0"/>
                <w:szCs w:val="24"/>
              </w:rPr>
              <w:t>椅；洗手槽、通風、空調、生物安全</w:t>
            </w:r>
            <w:r w:rsidRPr="00766310">
              <w:rPr>
                <w:rFonts w:ascii="標楷體" w:eastAsia="標楷體" w:hAnsi="標楷體" w:cs="Times New Roman" w:hint="eastAsia"/>
                <w:color w:val="0070C0"/>
                <w:szCs w:val="24"/>
              </w:rPr>
              <w:t>操作</w:t>
            </w:r>
            <w:r w:rsidRPr="00766310">
              <w:rPr>
                <w:rFonts w:ascii="標楷體" w:eastAsia="標楷體" w:hAnsi="標楷體" w:cs="Times New Roman"/>
                <w:color w:val="0070C0"/>
                <w:szCs w:val="24"/>
              </w:rPr>
              <w:t>櫃、高溫高壓蒸氣滅菌器、</w:t>
            </w:r>
            <w:proofErr w:type="gramStart"/>
            <w:r w:rsidRPr="00766310">
              <w:rPr>
                <w:rFonts w:ascii="標楷體" w:eastAsia="標楷體" w:hAnsi="標楷體" w:cs="Times New Roman"/>
                <w:color w:val="0070C0"/>
                <w:szCs w:val="24"/>
              </w:rPr>
              <w:t>洗眼器</w:t>
            </w:r>
            <w:proofErr w:type="gramEnd"/>
            <w:r w:rsidRPr="00766310">
              <w:rPr>
                <w:rFonts w:ascii="標楷體" w:eastAsia="標楷體" w:hAnsi="標楷體" w:cs="Times New Roman"/>
                <w:color w:val="0070C0"/>
                <w:szCs w:val="24"/>
              </w:rPr>
              <w:t>…等</w:t>
            </w:r>
            <w:r w:rsidR="002D4372" w:rsidRPr="00766310">
              <w:rPr>
                <w:rFonts w:ascii="標楷體"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3.7</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通知</w:t>
            </w:r>
            <w:r w:rsidRPr="00B34EAE">
              <w:rPr>
                <w:rFonts w:ascii="Times New Roman" w:eastAsia="標楷體" w:hAnsi="標楷體" w:cs="Times New Roman"/>
                <w:b/>
                <w:szCs w:val="24"/>
              </w:rPr>
              <w:t>人員</w:t>
            </w:r>
            <w:r w:rsidRPr="00B34EAE">
              <w:rPr>
                <w:rFonts w:ascii="Times New Roman" w:eastAsia="標楷體" w:hAnsi="Times New Roman" w:cs="Times New Roman"/>
                <w:b/>
                <w:szCs w:val="24"/>
              </w:rPr>
              <w:t>BSL-2</w:t>
            </w:r>
            <w:r w:rsidRPr="00B34EAE">
              <w:rPr>
                <w:rFonts w:ascii="Times New Roman" w:eastAsia="標楷體" w:hAnsi="標楷體" w:cs="Times New Roman"/>
                <w:b/>
                <w:szCs w:val="24"/>
              </w:rPr>
              <w:t>及</w:t>
            </w:r>
            <w:r w:rsidRPr="00B34EAE">
              <w:rPr>
                <w:rFonts w:ascii="Times New Roman" w:eastAsia="標楷體" w:hAnsi="Times New Roman" w:cs="Times New Roman"/>
                <w:b/>
                <w:szCs w:val="24"/>
              </w:rPr>
              <w:t>BSL-3</w:t>
            </w:r>
            <w:r w:rsidRPr="00B34EAE">
              <w:rPr>
                <w:rFonts w:ascii="Times New Roman" w:eastAsia="標楷體" w:hAnsi="標楷體" w:cs="Times New Roman"/>
                <w:b/>
                <w:szCs w:val="24"/>
              </w:rPr>
              <w:t>實驗室設施</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設計差異</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2D4372">
            <w:pPr>
              <w:shd w:val="clear" w:color="auto" w:fill="FFFFFF"/>
              <w:adjustRightInd w:val="0"/>
              <w:snapToGrid w:val="0"/>
              <w:ind w:left="168" w:hangingChars="70" w:hanging="168"/>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1.</w:t>
            </w:r>
            <w:r w:rsidRPr="00766310">
              <w:rPr>
                <w:rFonts w:ascii="Times New Roman" w:eastAsia="標楷體" w:hAnsi="Times New Roman" w:cs="Times New Roman" w:hint="eastAsia"/>
                <w:color w:val="0070C0"/>
                <w:szCs w:val="24"/>
              </w:rPr>
              <w:t>已訂定及公布</w:t>
            </w:r>
            <w:r w:rsidRPr="00766310">
              <w:rPr>
                <w:rFonts w:ascii="Times New Roman" w:eastAsia="標楷體" w:hAnsi="Times New Roman" w:cs="Times New Roman" w:hint="eastAsia"/>
                <w:color w:val="0070C0"/>
                <w:szCs w:val="24"/>
              </w:rPr>
              <w:t>BSL-2</w:t>
            </w:r>
            <w:r w:rsidRPr="00766310">
              <w:rPr>
                <w:rFonts w:ascii="Times New Roman" w:eastAsia="標楷體" w:hAnsi="Times New Roman" w:cs="Times New Roman" w:hint="eastAsia"/>
                <w:color w:val="0070C0"/>
                <w:szCs w:val="24"/>
              </w:rPr>
              <w:t>及</w:t>
            </w:r>
            <w:r w:rsidRPr="00766310">
              <w:rPr>
                <w:rFonts w:ascii="Times New Roman" w:eastAsia="標楷體" w:hAnsi="Times New Roman" w:cs="Times New Roman" w:hint="eastAsia"/>
                <w:color w:val="0070C0"/>
                <w:szCs w:val="24"/>
              </w:rPr>
              <w:t>BSL-3</w:t>
            </w:r>
            <w:r w:rsidRPr="00766310">
              <w:rPr>
                <w:rFonts w:ascii="Times New Roman" w:eastAsia="標楷體" w:hAnsi="Times New Roman" w:cs="Times New Roman" w:hint="eastAsia"/>
                <w:color w:val="0070C0"/>
                <w:szCs w:val="24"/>
              </w:rPr>
              <w:t>實驗室規範</w:t>
            </w:r>
            <w:r w:rsidR="002D4372" w:rsidRPr="00766310">
              <w:rPr>
                <w:rFonts w:ascii="Times New Roman" w:eastAsia="標楷體" w:hAnsi="Times New Roman" w:cs="Times New Roman" w:hint="eastAsia"/>
                <w:color w:val="0070C0"/>
                <w:szCs w:val="24"/>
              </w:rPr>
              <w:t>。</w:t>
            </w:r>
          </w:p>
          <w:p w:rsidR="00B34EAE" w:rsidRPr="00B34EAE" w:rsidRDefault="00B34EAE" w:rsidP="002D4372">
            <w:pPr>
              <w:shd w:val="clear" w:color="auto" w:fill="FFFFFF"/>
              <w:adjustRightInd w:val="0"/>
              <w:snapToGrid w:val="0"/>
              <w:ind w:left="168" w:hangingChars="70" w:hanging="168"/>
              <w:jc w:val="both"/>
              <w:rPr>
                <w:rFonts w:ascii="Times New Roman" w:eastAsia="標楷體" w:hAnsi="標楷體" w:cs="Times New Roman"/>
                <w:b/>
                <w:szCs w:val="24"/>
              </w:rPr>
            </w:pPr>
            <w:r w:rsidRPr="00766310">
              <w:rPr>
                <w:rFonts w:ascii="Times New Roman" w:eastAsia="標楷體" w:hAnsi="標楷體" w:cs="Times New Roman" w:hint="eastAsia"/>
                <w:color w:val="0070C0"/>
                <w:szCs w:val="24"/>
              </w:rPr>
              <w:t>2.</w:t>
            </w:r>
            <w:r w:rsidRPr="00766310">
              <w:rPr>
                <w:rFonts w:ascii="Times New Roman" w:eastAsia="新細明體" w:hAnsi="Times New Roman" w:cs="Times New Roman" w:hint="eastAsia"/>
                <w:color w:val="0070C0"/>
                <w:szCs w:val="24"/>
              </w:rPr>
              <w:t xml:space="preserve"> </w:t>
            </w:r>
            <w:r w:rsidRPr="00766310">
              <w:rPr>
                <w:rFonts w:ascii="Times New Roman" w:eastAsia="標楷體" w:hAnsi="標楷體" w:cs="Times New Roman" w:hint="eastAsia"/>
                <w:color w:val="0070C0"/>
                <w:szCs w:val="24"/>
              </w:rPr>
              <w:t>所屬人員通過本項教育訓練</w:t>
            </w:r>
            <w:r w:rsidR="002D4372" w:rsidRPr="00766310">
              <w:rPr>
                <w:rFonts w:ascii="Times New Roman" w:eastAsia="標楷體" w:hAnsi="標楷體"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3.8</w:t>
            </w:r>
          </w:p>
        </w:tc>
        <w:tc>
          <w:tcPr>
            <w:tcW w:w="2410" w:type="dxa"/>
            <w:shd w:val="clear" w:color="auto" w:fill="auto"/>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3.8</w:t>
            </w:r>
          </w:p>
        </w:tc>
        <w:tc>
          <w:tcPr>
            <w:tcW w:w="2551"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遵守實驗室</w:t>
            </w:r>
            <w:r w:rsidRPr="00B34EAE">
              <w:rPr>
                <w:rFonts w:ascii="Times New Roman" w:eastAsia="標楷體" w:hAnsi="標楷體" w:cs="Times New Roman" w:hint="eastAsia"/>
                <w:b/>
                <w:szCs w:val="24"/>
              </w:rPr>
              <w:t>圍阻</w:t>
            </w:r>
            <w:r w:rsidRPr="00B34EAE">
              <w:rPr>
                <w:rFonts w:ascii="Times New Roman" w:eastAsia="標楷體" w:hAnsi="標楷體" w:cs="Times New Roman"/>
                <w:b/>
                <w:szCs w:val="24"/>
              </w:rPr>
              <w:t>區</w:t>
            </w:r>
            <w:r w:rsidRPr="00B34EAE">
              <w:rPr>
                <w:rFonts w:ascii="Times New Roman" w:eastAsia="標楷體" w:hAnsi="標楷體" w:cs="Times New Roman" w:hint="eastAsia"/>
                <w:b/>
                <w:szCs w:val="24"/>
              </w:rPr>
              <w:t>域之</w:t>
            </w:r>
            <w:r w:rsidRPr="00B34EAE">
              <w:rPr>
                <w:rFonts w:ascii="Times New Roman" w:eastAsia="標楷體" w:hAnsi="標楷體" w:cs="Times New Roman"/>
                <w:b/>
                <w:szCs w:val="24"/>
              </w:rPr>
              <w:t>清潔程序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標楷體" w:cs="Times New Roman" w:hint="eastAsia"/>
                <w:color w:val="0070C0"/>
                <w:szCs w:val="24"/>
              </w:rPr>
              <w:t>進行內部稽核並有文件紀錄</w:t>
            </w:r>
            <w:r w:rsidR="002D4372" w:rsidRPr="00766310">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3.8</w:t>
            </w:r>
          </w:p>
        </w:tc>
        <w:tc>
          <w:tcPr>
            <w:tcW w:w="3123"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與機構安全及維護專業人員合作，確保適當的實驗室</w:t>
            </w:r>
            <w:r w:rsidRPr="00B34EAE">
              <w:rPr>
                <w:rFonts w:ascii="Times New Roman" w:eastAsia="標楷體" w:hAnsi="標楷體" w:cs="Times New Roman" w:hint="eastAsia"/>
                <w:b/>
                <w:szCs w:val="24"/>
              </w:rPr>
              <w:t>圍阻</w:t>
            </w:r>
            <w:r w:rsidRPr="00B34EAE">
              <w:rPr>
                <w:rFonts w:ascii="Times New Roman" w:eastAsia="標楷體" w:hAnsi="標楷體" w:cs="Times New Roman"/>
                <w:b/>
                <w:szCs w:val="24"/>
              </w:rPr>
              <w:t>區</w:t>
            </w:r>
            <w:r w:rsidRPr="00B34EAE">
              <w:rPr>
                <w:rFonts w:ascii="Times New Roman" w:eastAsia="標楷體" w:hAnsi="標楷體" w:cs="Times New Roman" w:hint="eastAsia"/>
                <w:b/>
                <w:szCs w:val="24"/>
              </w:rPr>
              <w:t>域之</w:t>
            </w:r>
            <w:r w:rsidRPr="00B34EAE">
              <w:rPr>
                <w:rFonts w:ascii="Times New Roman" w:eastAsia="標楷體" w:hAnsi="標楷體" w:cs="Times New Roman"/>
                <w:b/>
                <w:szCs w:val="24"/>
              </w:rPr>
              <w:t>清潔程序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746BB5">
            <w:pPr>
              <w:numPr>
                <w:ilvl w:val="0"/>
                <w:numId w:val="37"/>
              </w:numPr>
              <w:shd w:val="clear" w:color="auto" w:fill="FFFFFF"/>
              <w:adjustRightInd w:val="0"/>
              <w:snapToGrid w:val="0"/>
              <w:ind w:left="322" w:hanging="283"/>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單位內部已建立本項文件</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並定期修訂</w:t>
            </w:r>
            <w:r w:rsidR="002D4372"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37"/>
              </w:numPr>
              <w:shd w:val="clear" w:color="auto" w:fill="FFFFFF"/>
              <w:adjustRightInd w:val="0"/>
              <w:snapToGrid w:val="0"/>
              <w:ind w:left="322" w:hanging="283"/>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審核及批准內部稽核文件記錄</w:t>
            </w:r>
            <w:r w:rsidR="002D4372" w:rsidRPr="00766310">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6"/>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除</w:t>
      </w:r>
      <w:proofErr w:type="gramStart"/>
      <w:r w:rsidRPr="00B34EAE">
        <w:rPr>
          <w:rFonts w:ascii="Times New Roman" w:eastAsia="標楷體" w:hAnsi="標楷體" w:cs="Times New Roman"/>
          <w:b/>
          <w:szCs w:val="24"/>
        </w:rPr>
        <w:t>汙</w:t>
      </w:r>
      <w:proofErr w:type="gramEnd"/>
      <w:r w:rsidRPr="00B34EAE">
        <w:rPr>
          <w:rFonts w:ascii="Times New Roman" w:eastAsia="標楷體" w:hAnsi="標楷體" w:cs="Times New Roman"/>
          <w:b/>
          <w:szCs w:val="24"/>
        </w:rPr>
        <w:t>及實驗室廢棄物管理</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Decontamination and Laboratory Waste Management</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6"/>
        <w:gridCol w:w="704"/>
        <w:gridCol w:w="2552"/>
        <w:gridCol w:w="850"/>
        <w:gridCol w:w="2835"/>
      </w:tblGrid>
      <w:tr w:rsidR="00B34EAE" w:rsidRPr="00B34EAE" w:rsidTr="00295DAA">
        <w:trPr>
          <w:tblHeader/>
          <w:jc w:val="center"/>
        </w:trPr>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56"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685"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295DAA">
        <w:trPr>
          <w:tblHeader/>
          <w:jc w:val="center"/>
        </w:trPr>
        <w:tc>
          <w:tcPr>
            <w:tcW w:w="70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6"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85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實驗室生物性、化學性及放射性物質廢棄物隔離程序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Times New Roman" w:cs="Times New Roman" w:hint="eastAsia"/>
                <w:color w:val="0070C0"/>
                <w:szCs w:val="24"/>
              </w:rPr>
              <w:t>說明實驗室之生物性、化學性及放射性物質廢棄物隔離程序。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552" w:type="dxa"/>
            <w:tcBorders>
              <w:top w:val="nil"/>
            </w:tcBorders>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實驗室生物性、化學性及放射性物質的廢棄物隔離程序</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66310">
              <w:rPr>
                <w:rFonts w:ascii="Times New Roman" w:eastAsia="標楷體" w:hAnsi="標楷體" w:cs="Times New Roman" w:hint="eastAsia"/>
                <w:color w:val="0070C0"/>
                <w:szCs w:val="24"/>
              </w:rPr>
              <w:t>進行內部稽核並有文件紀錄</w:t>
            </w:r>
            <w:r w:rsidR="002D4372" w:rsidRPr="00766310">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4.1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建立符合法規及政策要求</w:t>
            </w:r>
            <w:r w:rsidRPr="00B34EAE">
              <w:rPr>
                <w:rFonts w:ascii="Times New Roman" w:eastAsia="標楷體" w:hAnsi="標楷體" w:cs="Times New Roman" w:hint="eastAsia"/>
                <w:b/>
                <w:szCs w:val="24"/>
              </w:rPr>
              <w:t>之設施</w:t>
            </w:r>
            <w:r w:rsidRPr="00B34EAE">
              <w:rPr>
                <w:rFonts w:ascii="Times New Roman" w:eastAsia="標楷體" w:hAnsi="標楷體" w:cs="Times New Roman"/>
                <w:b/>
                <w:szCs w:val="24"/>
              </w:rPr>
              <w:t>生物性、化學性及放射性物質廢棄物隔離程序</w:t>
            </w:r>
          </w:p>
          <w:p w:rsidR="00B34EAE" w:rsidRPr="00766310"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評核說明：</w:t>
            </w:r>
          </w:p>
          <w:p w:rsidR="00B34EAE" w:rsidRPr="00766310" w:rsidRDefault="00B34EAE" w:rsidP="00B34EAE">
            <w:pPr>
              <w:shd w:val="clear" w:color="auto" w:fill="FFFFFF"/>
              <w:tabs>
                <w:tab w:val="left" w:pos="181"/>
                <w:tab w:val="left" w:pos="606"/>
              </w:tabs>
              <w:adjustRightInd w:val="0"/>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1.</w:t>
            </w:r>
            <w:r w:rsidRPr="00766310">
              <w:rPr>
                <w:rFonts w:ascii="Times New Roman" w:eastAsia="標楷體" w:hAnsi="Times New Roman" w:cs="Times New Roman" w:hint="eastAsia"/>
                <w:color w:val="0070C0"/>
                <w:szCs w:val="24"/>
              </w:rPr>
              <w:tab/>
            </w:r>
            <w:r w:rsidRPr="00766310">
              <w:rPr>
                <w:rFonts w:ascii="Times New Roman" w:eastAsia="標楷體" w:hAnsi="Times New Roman" w:cs="Times New Roman" w:hint="eastAsia"/>
                <w:color w:val="0070C0"/>
                <w:szCs w:val="24"/>
              </w:rPr>
              <w:t>單位內部已建立本項文件，並定期修訂</w:t>
            </w:r>
            <w:r w:rsidR="002D4372" w:rsidRPr="00766310">
              <w:rPr>
                <w:rFonts w:ascii="Times New Roman" w:eastAsia="標楷體" w:hAnsi="Times New Roman" w:cs="Times New Roman" w:hint="eastAsia"/>
                <w:color w:val="0070C0"/>
                <w:szCs w:val="24"/>
              </w:rPr>
              <w:t>。</w:t>
            </w:r>
          </w:p>
          <w:p w:rsidR="00B34EAE" w:rsidRPr="00B34EAE" w:rsidRDefault="00B34EAE" w:rsidP="00B34EAE">
            <w:pPr>
              <w:shd w:val="clear" w:color="auto" w:fill="FFFFFF"/>
              <w:tabs>
                <w:tab w:val="left" w:pos="181"/>
              </w:tabs>
              <w:adjustRightInd w:val="0"/>
              <w:snapToGrid w:val="0"/>
              <w:jc w:val="both"/>
              <w:rPr>
                <w:rFonts w:ascii="Times New Roman" w:eastAsia="標楷體" w:hAnsi="Times New Roman" w:cs="Times New Roman"/>
                <w:b/>
                <w:color w:val="FF0000"/>
                <w:szCs w:val="24"/>
              </w:rPr>
            </w:pPr>
            <w:r w:rsidRPr="00766310">
              <w:rPr>
                <w:rFonts w:ascii="Times New Roman" w:eastAsia="標楷體" w:hAnsi="Times New Roman" w:cs="Times New Roman" w:hint="eastAsia"/>
                <w:color w:val="0070C0"/>
                <w:szCs w:val="24"/>
              </w:rPr>
              <w:t>2.</w:t>
            </w:r>
            <w:r w:rsidRPr="00766310">
              <w:rPr>
                <w:rFonts w:ascii="Times New Roman" w:eastAsia="標楷體" w:hAnsi="Times New Roman" w:cs="Times New Roman" w:hint="eastAsia"/>
                <w:color w:val="0070C0"/>
                <w:szCs w:val="24"/>
              </w:rPr>
              <w:tab/>
            </w:r>
            <w:r w:rsidRPr="00766310">
              <w:rPr>
                <w:rFonts w:ascii="Times New Roman" w:eastAsia="標楷體" w:hAnsi="Times New Roman" w:cs="Times New Roman" w:hint="eastAsia"/>
                <w:color w:val="0070C0"/>
                <w:szCs w:val="24"/>
              </w:rPr>
              <w:t>審核及批准內部稽核文件記錄</w:t>
            </w:r>
            <w:r w:rsidR="002D4372" w:rsidRPr="00766310">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實驗室生物性材料廢棄</w:t>
            </w:r>
            <w:r w:rsidRPr="00B34EAE">
              <w:rPr>
                <w:rFonts w:ascii="Times New Roman" w:eastAsia="標楷體" w:hAnsi="標楷體" w:cs="Times New Roman" w:hint="eastAsia"/>
                <w:b/>
                <w:szCs w:val="24"/>
              </w:rPr>
              <w:t>物處</w:t>
            </w:r>
            <w:r w:rsidRPr="00B34EAE">
              <w:rPr>
                <w:rFonts w:ascii="Times New Roman" w:eastAsia="標楷體" w:hAnsi="標楷體" w:cs="Times New Roman"/>
                <w:b/>
                <w:szCs w:val="24"/>
              </w:rPr>
              <w:t>理程序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監督</w:t>
            </w:r>
            <w:r w:rsidRPr="00B34EAE">
              <w:rPr>
                <w:rFonts w:ascii="Times New Roman" w:eastAsia="標楷體" w:hAnsi="標楷體" w:cs="Times New Roman"/>
                <w:b/>
                <w:szCs w:val="24"/>
              </w:rPr>
              <w:t>遵守實驗室生物性材料廢棄物</w:t>
            </w:r>
            <w:r w:rsidRPr="00B34EAE">
              <w:rPr>
                <w:rFonts w:ascii="Times New Roman" w:eastAsia="標楷體" w:hAnsi="標楷體" w:cs="Times New Roman" w:hint="eastAsia"/>
                <w:b/>
                <w:szCs w:val="24"/>
              </w:rPr>
              <w:t>處</w:t>
            </w:r>
            <w:r w:rsidRPr="00B34EAE">
              <w:rPr>
                <w:rFonts w:ascii="Times New Roman" w:eastAsia="標楷體" w:hAnsi="標楷體" w:cs="Times New Roman"/>
                <w:b/>
                <w:szCs w:val="24"/>
              </w:rPr>
              <w:t>理程序</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建立</w:t>
            </w:r>
            <w:r w:rsidRPr="00B34EAE">
              <w:rPr>
                <w:rFonts w:ascii="Times New Roman" w:eastAsia="標楷體" w:hAnsi="標楷體" w:cs="Times New Roman" w:hint="eastAsia"/>
                <w:b/>
                <w:szCs w:val="24"/>
              </w:rPr>
              <w:t>設施</w:t>
            </w:r>
            <w:r w:rsidRPr="00B34EAE">
              <w:rPr>
                <w:rFonts w:ascii="Times New Roman" w:eastAsia="標楷體" w:hAnsi="標楷體" w:cs="Times New Roman"/>
                <w:b/>
                <w:szCs w:val="24"/>
              </w:rPr>
              <w:t>生物性材料廢棄物</w:t>
            </w:r>
            <w:r w:rsidRPr="00B34EAE">
              <w:rPr>
                <w:rFonts w:ascii="Times New Roman" w:eastAsia="標楷體" w:hAnsi="標楷體" w:cs="Times New Roman" w:hint="eastAsia"/>
                <w:b/>
                <w:szCs w:val="24"/>
              </w:rPr>
              <w:t>處</w:t>
            </w:r>
            <w:r w:rsidRPr="00B34EAE">
              <w:rPr>
                <w:rFonts w:ascii="Times New Roman" w:eastAsia="標楷體" w:hAnsi="標楷體" w:cs="Times New Roman"/>
                <w:b/>
                <w:szCs w:val="24"/>
              </w:rPr>
              <w:t>理程序</w:t>
            </w:r>
          </w:p>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不同類型生物性廢棄物</w:t>
            </w:r>
            <w:r w:rsidRPr="00B34EAE">
              <w:rPr>
                <w:rFonts w:ascii="Times New Roman" w:eastAsia="標楷體" w:hAnsi="標楷體" w:cs="Times New Roman" w:hint="eastAsia"/>
                <w:szCs w:val="24"/>
              </w:rPr>
              <w:t>之適當</w:t>
            </w:r>
            <w:r w:rsidRPr="00B34EAE">
              <w:rPr>
                <w:rFonts w:ascii="Times New Roman" w:eastAsia="標楷體" w:hAnsi="標楷體" w:cs="Times New Roman"/>
                <w:szCs w:val="24"/>
              </w:rPr>
              <w:t>處置</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Times New Roman" w:cs="Times New Roman" w:hint="eastAsia"/>
                <w:color w:val="0070C0"/>
                <w:szCs w:val="24"/>
              </w:rPr>
              <w:t>說明負責工作所產生之生物性廢棄物之處</w:t>
            </w:r>
            <w:r w:rsidRPr="00766310">
              <w:rPr>
                <w:rFonts w:ascii="Times New Roman" w:eastAsia="標楷體" w:hAnsi="Times New Roman" w:cs="Times New Roman" w:hint="eastAsia"/>
                <w:color w:val="0070C0"/>
                <w:szCs w:val="24"/>
              </w:rPr>
              <w:lastRenderedPageBreak/>
              <w:t>理方式。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4.2.1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不同類型生物性廢棄物</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適當處置</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B34EAE">
            <w:pPr>
              <w:shd w:val="clear" w:color="auto" w:fill="FFFFFF"/>
              <w:snapToGrid w:val="0"/>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生物醫療廢棄物處理方式：</w:t>
            </w:r>
          </w:p>
          <w:p w:rsidR="00B34EAE" w:rsidRPr="00766310" w:rsidRDefault="00B34EAE" w:rsidP="000766D8">
            <w:pPr>
              <w:numPr>
                <w:ilvl w:val="0"/>
                <w:numId w:val="25"/>
              </w:numPr>
              <w:shd w:val="clear" w:color="auto" w:fill="FFFFFF"/>
              <w:snapToGrid w:val="0"/>
              <w:ind w:left="181" w:hanging="219"/>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lastRenderedPageBreak/>
              <w:t>廢溶劑：回收再利用熱處理</w:t>
            </w:r>
            <w:r w:rsidR="000766D8">
              <w:rPr>
                <w:rFonts w:ascii="新細明體" w:eastAsia="新細明體" w:hAnsi="新細明體" w:cs="Times New Roman" w:hint="eastAsia"/>
                <w:color w:val="0070C0"/>
                <w:szCs w:val="24"/>
              </w:rPr>
              <w:t>。</w:t>
            </w:r>
          </w:p>
          <w:p w:rsidR="00B34EAE" w:rsidRPr="00766310" w:rsidRDefault="00B34EAE" w:rsidP="000766D8">
            <w:pPr>
              <w:numPr>
                <w:ilvl w:val="0"/>
                <w:numId w:val="25"/>
              </w:numPr>
              <w:shd w:val="clear" w:color="auto" w:fill="FFFFFF"/>
              <w:snapToGrid w:val="0"/>
              <w:ind w:left="181" w:hanging="219"/>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有機廢液：熱處理再利用</w:t>
            </w:r>
            <w:r w:rsidR="000766D8">
              <w:rPr>
                <w:rFonts w:ascii="新細明體" w:eastAsia="新細明體" w:hAnsi="新細明體" w:cs="Times New Roman" w:hint="eastAsia"/>
                <w:color w:val="0070C0"/>
                <w:szCs w:val="24"/>
              </w:rPr>
              <w:t>。</w:t>
            </w:r>
          </w:p>
          <w:p w:rsidR="00B34EAE" w:rsidRPr="00766310" w:rsidRDefault="00B34EAE" w:rsidP="000766D8">
            <w:pPr>
              <w:numPr>
                <w:ilvl w:val="0"/>
                <w:numId w:val="25"/>
              </w:numPr>
              <w:shd w:val="clear" w:color="auto" w:fill="FFFFFF"/>
              <w:snapToGrid w:val="0"/>
              <w:ind w:left="181" w:hanging="219"/>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生物醫療廢棄物：高溫或微波滅菌熱處理</w:t>
            </w:r>
            <w:r w:rsidR="000766D8">
              <w:rPr>
                <w:rFonts w:ascii="新細明體" w:eastAsia="新細明體" w:hAnsi="新細明體" w:cs="Times New Roman" w:hint="eastAsia"/>
                <w:color w:val="0070C0"/>
                <w:szCs w:val="24"/>
              </w:rPr>
              <w:t>。</w:t>
            </w:r>
          </w:p>
          <w:p w:rsidR="00B34EAE" w:rsidRPr="00766310" w:rsidRDefault="00B34EAE" w:rsidP="000766D8">
            <w:pPr>
              <w:numPr>
                <w:ilvl w:val="0"/>
                <w:numId w:val="25"/>
              </w:numPr>
              <w:shd w:val="clear" w:color="auto" w:fill="FFFFFF"/>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有害固體：熱處理</w:t>
            </w:r>
            <w:r w:rsidRPr="00766310">
              <w:rPr>
                <w:rFonts w:ascii="Times New Roman" w:eastAsia="標楷體" w:hAnsi="Times New Roman" w:cs="Times New Roman" w:hint="eastAsia"/>
                <w:color w:val="0070C0"/>
                <w:szCs w:val="24"/>
              </w:rPr>
              <w:t>/</w:t>
            </w:r>
            <w:r w:rsidRPr="00766310">
              <w:rPr>
                <w:rFonts w:ascii="Times New Roman" w:eastAsia="標楷體" w:hAnsi="Times New Roman" w:cs="Times New Roman" w:hint="eastAsia"/>
                <w:color w:val="0070C0"/>
                <w:szCs w:val="24"/>
              </w:rPr>
              <w:t>固化後處理</w:t>
            </w:r>
            <w:r w:rsidR="000766D8">
              <w:rPr>
                <w:rFonts w:ascii="新細明體" w:eastAsia="新細明體" w:hAnsi="新細明體" w:cs="Times New Roman" w:hint="eastAsia"/>
                <w:color w:val="0070C0"/>
                <w:szCs w:val="24"/>
              </w:rPr>
              <w:t>。</w:t>
            </w:r>
          </w:p>
          <w:p w:rsidR="00B34EAE" w:rsidRPr="00B34EAE" w:rsidRDefault="00B34EAE" w:rsidP="000766D8">
            <w:pPr>
              <w:numPr>
                <w:ilvl w:val="0"/>
                <w:numId w:val="25"/>
              </w:numPr>
              <w:shd w:val="clear" w:color="auto" w:fill="FFFFFF"/>
              <w:snapToGrid w:val="0"/>
              <w:ind w:left="181" w:hanging="181"/>
              <w:jc w:val="both"/>
              <w:rPr>
                <w:rFonts w:ascii="Times New Roman" w:eastAsia="標楷體" w:hAnsi="Times New Roman" w:cs="Times New Roman"/>
                <w:szCs w:val="24"/>
              </w:rPr>
            </w:pPr>
            <w:proofErr w:type="gramStart"/>
            <w:r w:rsidRPr="00766310">
              <w:rPr>
                <w:rFonts w:ascii="Times New Roman" w:eastAsia="標楷體" w:hAnsi="Times New Roman" w:cs="Times New Roman" w:hint="eastAsia"/>
                <w:color w:val="0070C0"/>
                <w:szCs w:val="24"/>
              </w:rPr>
              <w:t>酸鹼廢液</w:t>
            </w:r>
            <w:proofErr w:type="gramEnd"/>
            <w:r w:rsidRPr="00766310">
              <w:rPr>
                <w:rFonts w:ascii="Times New Roman" w:eastAsia="標楷體" w:hAnsi="Times New Roman" w:cs="Times New Roman" w:hint="eastAsia"/>
                <w:color w:val="0070C0"/>
                <w:szCs w:val="24"/>
              </w:rPr>
              <w:t>：酸鹼中和處理</w:t>
            </w:r>
            <w:r w:rsidR="000766D8">
              <w:rPr>
                <w:rFonts w:ascii="新細明體" w:eastAsia="新細明體" w:hAnsi="新細明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4.2.1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w:t>
            </w:r>
            <w:r w:rsidRPr="00B34EAE">
              <w:rPr>
                <w:rFonts w:ascii="Times New Roman" w:eastAsia="標楷體" w:hAnsi="標楷體" w:cs="Times New Roman"/>
                <w:szCs w:val="24"/>
              </w:rPr>
              <w:t>生物性廢棄物處置</w:t>
            </w:r>
            <w:r w:rsidRPr="00B34EAE">
              <w:rPr>
                <w:rFonts w:ascii="Times New Roman" w:eastAsia="標楷體" w:hAnsi="標楷體" w:cs="Times New Roman" w:hint="eastAsia"/>
                <w:szCs w:val="24"/>
              </w:rPr>
              <w:t>流程</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746BB5">
            <w:pPr>
              <w:numPr>
                <w:ilvl w:val="0"/>
                <w:numId w:val="13"/>
              </w:numPr>
              <w:shd w:val="clear" w:color="auto" w:fill="FFFFFF"/>
              <w:adjustRightInd w:val="0"/>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已依主管單位法規或規範建立所屬生物安全等</w:t>
            </w:r>
            <w:r w:rsidRPr="00766310">
              <w:rPr>
                <w:rFonts w:ascii="Times New Roman" w:eastAsia="標楷體" w:hAnsi="Times New Roman" w:cs="Times New Roman" w:hint="eastAsia"/>
                <w:color w:val="0070C0"/>
                <w:szCs w:val="24"/>
              </w:rPr>
              <w:lastRenderedPageBreak/>
              <w:t>級實驗室生物醫療廢棄物處置規範</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備有文件紀錄存查</w:t>
            </w:r>
            <w:r w:rsidR="002D4372"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13"/>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所屬人員通過本項</w:t>
            </w:r>
            <w:r w:rsidR="00D71F0C">
              <w:rPr>
                <w:rFonts w:ascii="Times New Roman" w:eastAsia="標楷體" w:hAnsi="Times New Roman" w:cs="Times New Roman" w:hint="eastAsia"/>
                <w:color w:val="0070C0"/>
                <w:szCs w:val="24"/>
              </w:rPr>
              <w:t>訓練</w:t>
            </w:r>
            <w:r w:rsidR="002D4372" w:rsidRPr="00766310">
              <w:rPr>
                <w:rFonts w:ascii="Times New Roman" w:eastAsia="標楷體" w:hAnsi="Times New Roman" w:cs="Times New Roman" w:hint="eastAsia"/>
                <w:color w:val="0070C0"/>
                <w:szCs w:val="24"/>
              </w:rPr>
              <w:t>。</w:t>
            </w:r>
          </w:p>
        </w:tc>
      </w:tr>
      <w:tr w:rsidR="00B34EAE" w:rsidRPr="00B34EAE" w:rsidTr="00295DAA">
        <w:trPr>
          <w:trHeight w:val="3548"/>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4.2.2</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運輸到</w:t>
            </w:r>
            <w:r w:rsidRPr="00B34EAE">
              <w:rPr>
                <w:rFonts w:ascii="Times New Roman" w:eastAsia="標楷體" w:hAnsi="標楷體" w:cs="Times New Roman" w:hint="eastAsia"/>
                <w:szCs w:val="24"/>
              </w:rPr>
              <w:t>實驗室外</w:t>
            </w:r>
            <w:r w:rsidRPr="00B34EAE">
              <w:rPr>
                <w:rFonts w:ascii="Times New Roman" w:eastAsia="標楷體" w:hAnsi="標楷體" w:cs="Times New Roman"/>
                <w:szCs w:val="24"/>
              </w:rPr>
              <w:t>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包裝程序</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66310">
              <w:rPr>
                <w:rFonts w:ascii="Times New Roman" w:eastAsia="標楷體" w:hAnsi="Times New Roman" w:cs="Times New Roman" w:hint="eastAsia"/>
                <w:color w:val="0070C0"/>
                <w:szCs w:val="24"/>
              </w:rPr>
              <w:t>說明實驗室規定廢棄物</w:t>
            </w:r>
            <w:r w:rsidRPr="00766310">
              <w:rPr>
                <w:rFonts w:ascii="Times New Roman" w:eastAsia="標楷體" w:hAnsi="Times New Roman" w:cs="Times New Roman"/>
                <w:color w:val="0070C0"/>
                <w:szCs w:val="24"/>
              </w:rPr>
              <w:t>運輸到</w:t>
            </w:r>
            <w:r w:rsidRPr="00766310">
              <w:rPr>
                <w:rFonts w:ascii="Times New Roman" w:eastAsia="標楷體" w:hAnsi="Times New Roman" w:cs="Times New Roman" w:hint="eastAsia"/>
                <w:color w:val="0070C0"/>
                <w:szCs w:val="24"/>
              </w:rPr>
              <w:t>實驗室外</w:t>
            </w:r>
            <w:r w:rsidRPr="00766310">
              <w:rPr>
                <w:rFonts w:ascii="Times New Roman" w:eastAsia="標楷體" w:hAnsi="Times New Roman" w:cs="Times New Roman"/>
                <w:color w:val="0070C0"/>
                <w:szCs w:val="24"/>
              </w:rPr>
              <w:t>處理</w:t>
            </w:r>
            <w:r w:rsidRPr="00766310">
              <w:rPr>
                <w:rFonts w:ascii="Times New Roman" w:eastAsia="標楷體" w:hAnsi="Times New Roman" w:cs="Times New Roman" w:hint="eastAsia"/>
                <w:color w:val="0070C0"/>
                <w:szCs w:val="24"/>
              </w:rPr>
              <w:t>之</w:t>
            </w:r>
            <w:r w:rsidRPr="00766310">
              <w:rPr>
                <w:rFonts w:ascii="Times New Roman" w:eastAsia="標楷體" w:hAnsi="Times New Roman" w:cs="Times New Roman"/>
                <w:color w:val="0070C0"/>
                <w:szCs w:val="24"/>
              </w:rPr>
              <w:t>包裝程序</w:t>
            </w:r>
            <w:r w:rsidRPr="00766310">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4.2.2</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運輸到</w:t>
            </w:r>
            <w:r w:rsidRPr="00B34EAE">
              <w:rPr>
                <w:rFonts w:ascii="Times New Roman" w:eastAsia="標楷體" w:hAnsi="標楷體" w:cs="Times New Roman" w:hint="eastAsia"/>
                <w:szCs w:val="24"/>
              </w:rPr>
              <w:t>實驗室外</w:t>
            </w:r>
            <w:r w:rsidRPr="00B34EAE">
              <w:rPr>
                <w:rFonts w:ascii="Times New Roman" w:eastAsia="標楷體" w:hAnsi="標楷體" w:cs="Times New Roman"/>
                <w:szCs w:val="24"/>
              </w:rPr>
              <w:t>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包裝程序</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66310">
              <w:rPr>
                <w:rFonts w:ascii="Times New Roman" w:eastAsia="標楷體" w:hAnsi="標楷體" w:cs="Times New Roman" w:hint="eastAsia"/>
                <w:color w:val="0070C0"/>
                <w:szCs w:val="24"/>
              </w:rPr>
              <w:t>執行內部稽核並有文件紀錄</w:t>
            </w:r>
            <w:r w:rsidR="002D4372" w:rsidRPr="00766310">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建立運輸到</w:t>
            </w:r>
            <w:r w:rsidRPr="00B34EAE">
              <w:rPr>
                <w:rFonts w:ascii="Times New Roman" w:eastAsia="標楷體" w:hAnsi="標楷體" w:cs="Times New Roman" w:hint="eastAsia"/>
                <w:szCs w:val="24"/>
              </w:rPr>
              <w:t>實驗室外</w:t>
            </w:r>
            <w:r w:rsidRPr="00B34EAE">
              <w:rPr>
                <w:rFonts w:ascii="Times New Roman" w:eastAsia="標楷體" w:hAnsi="標楷體" w:cs="Times New Roman"/>
                <w:szCs w:val="24"/>
              </w:rPr>
              <w:t>處理</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包裝程序</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D71F0C" w:rsidRDefault="00B34EAE" w:rsidP="00746BB5">
            <w:pPr>
              <w:numPr>
                <w:ilvl w:val="0"/>
                <w:numId w:val="26"/>
              </w:numPr>
              <w:ind w:left="181" w:hanging="181"/>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已依主管單位法規或規範建立所屬生物安全等</w:t>
            </w:r>
            <w:r w:rsidRPr="00D71F0C">
              <w:rPr>
                <w:rFonts w:ascii="Times New Roman" w:eastAsia="標楷體" w:hAnsi="Times New Roman" w:cs="Times New Roman" w:hint="eastAsia"/>
                <w:color w:val="0070C0"/>
                <w:szCs w:val="24"/>
              </w:rPr>
              <w:t>級實驗室生物醫療廢棄物運送實驗室以外之包裝程序</w:t>
            </w:r>
            <w:r w:rsidR="002D4372" w:rsidRPr="00D71F0C">
              <w:rPr>
                <w:rFonts w:ascii="Times New Roman" w:eastAsia="標楷體" w:hAnsi="Times New Roman" w:cs="Times New Roman" w:hint="eastAsia"/>
                <w:color w:val="0070C0"/>
                <w:szCs w:val="24"/>
              </w:rPr>
              <w:t>。</w:t>
            </w:r>
          </w:p>
          <w:p w:rsidR="00B34EAE" w:rsidRPr="00B34EAE" w:rsidRDefault="00B34EAE" w:rsidP="00B417CF">
            <w:pPr>
              <w:numPr>
                <w:ilvl w:val="0"/>
                <w:numId w:val="26"/>
              </w:numPr>
              <w:shd w:val="clear" w:color="auto" w:fill="FFFFFF"/>
              <w:adjustRightInd w:val="0"/>
              <w:snapToGrid w:val="0"/>
              <w:ind w:left="171" w:hanging="209"/>
              <w:jc w:val="both"/>
              <w:rPr>
                <w:rFonts w:ascii="Times New Roman" w:eastAsia="標楷體" w:hAnsi="Times New Roman" w:cs="Times New Roman"/>
                <w:szCs w:val="24"/>
              </w:rPr>
            </w:pPr>
            <w:r w:rsidRPr="00D71F0C">
              <w:rPr>
                <w:rFonts w:ascii="Times New Roman" w:eastAsia="標楷體" w:hAnsi="Times New Roman" w:cs="Times New Roman" w:hint="eastAsia"/>
                <w:color w:val="0070C0"/>
                <w:szCs w:val="24"/>
              </w:rPr>
              <w:t>審核及批准內部稽核文件記錄</w:t>
            </w:r>
            <w:r w:rsidR="002D4372" w:rsidRPr="00D71F0C">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消毒、除</w:t>
            </w:r>
            <w:proofErr w:type="gramStart"/>
            <w:r w:rsidRPr="00B34EAE">
              <w:rPr>
                <w:rFonts w:ascii="Times New Roman" w:eastAsia="標楷體" w:hAnsi="標楷體" w:cs="Times New Roman"/>
                <w:b/>
                <w:szCs w:val="24"/>
              </w:rPr>
              <w:t>汙</w:t>
            </w:r>
            <w:proofErr w:type="gramEnd"/>
            <w:r w:rsidRPr="00B34EAE">
              <w:rPr>
                <w:rFonts w:ascii="Times New Roman" w:eastAsia="標楷體" w:hAnsi="標楷體" w:cs="Times New Roman"/>
                <w:b/>
                <w:szCs w:val="24"/>
              </w:rPr>
              <w:t>及滅菌方法</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消毒、除</w:t>
            </w:r>
            <w:proofErr w:type="gramStart"/>
            <w:r w:rsidRPr="00B34EAE">
              <w:rPr>
                <w:rFonts w:ascii="Times New Roman" w:eastAsia="標楷體" w:hAnsi="標楷體" w:cs="Times New Roman"/>
                <w:b/>
                <w:szCs w:val="24"/>
              </w:rPr>
              <w:t>汙</w:t>
            </w:r>
            <w:proofErr w:type="gramEnd"/>
            <w:r w:rsidRPr="00B34EAE">
              <w:rPr>
                <w:rFonts w:ascii="Times New Roman" w:eastAsia="標楷體" w:hAnsi="標楷體" w:cs="Times New Roman"/>
                <w:b/>
                <w:szCs w:val="24"/>
              </w:rPr>
              <w:t>及滅菌</w:t>
            </w:r>
            <w:r w:rsidRPr="00B34EAE">
              <w:rPr>
                <w:rFonts w:ascii="Times New Roman" w:eastAsia="標楷體" w:hAnsi="標楷體" w:cs="Times New Roman" w:hint="eastAsia"/>
                <w:b/>
                <w:szCs w:val="24"/>
              </w:rPr>
              <w:t>方</w:t>
            </w:r>
            <w:r w:rsidRPr="00B34EAE">
              <w:rPr>
                <w:rFonts w:ascii="Times New Roman" w:eastAsia="標楷體" w:hAnsi="標楷體" w:cs="Times New Roman"/>
                <w:b/>
                <w:szCs w:val="24"/>
              </w:rPr>
              <w:t>法</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建立消毒、除</w:t>
            </w:r>
            <w:proofErr w:type="gramStart"/>
            <w:r w:rsidRPr="00B34EAE">
              <w:rPr>
                <w:rFonts w:ascii="Times New Roman" w:eastAsia="標楷體" w:hAnsi="標楷體" w:cs="Times New Roman"/>
                <w:b/>
                <w:szCs w:val="24"/>
              </w:rPr>
              <w:t>汙</w:t>
            </w:r>
            <w:proofErr w:type="gramEnd"/>
            <w:r w:rsidRPr="00B34EAE">
              <w:rPr>
                <w:rFonts w:ascii="Times New Roman" w:eastAsia="標楷體" w:hAnsi="標楷體" w:cs="Times New Roman"/>
                <w:b/>
                <w:szCs w:val="24"/>
              </w:rPr>
              <w:t>及滅菌</w:t>
            </w:r>
            <w:r w:rsidRPr="00B34EAE">
              <w:rPr>
                <w:rFonts w:ascii="Times New Roman" w:eastAsia="標楷體" w:hAnsi="標楷體" w:cs="Times New Roman" w:hint="eastAsia"/>
                <w:b/>
                <w:szCs w:val="24"/>
              </w:rPr>
              <w:t>方法</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說明如何</w:t>
            </w:r>
            <w:r w:rsidRPr="00B34EAE">
              <w:rPr>
                <w:rFonts w:ascii="Times New Roman" w:eastAsia="標楷體" w:hAnsi="標楷體" w:cs="Times New Roman"/>
                <w:szCs w:val="24"/>
              </w:rPr>
              <w:t>準備除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szCs w:val="24"/>
              </w:rPr>
              <w:t>物品</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說明實驗室提供之除</w:t>
            </w:r>
            <w:proofErr w:type="gramStart"/>
            <w:r w:rsidRPr="00766310">
              <w:rPr>
                <w:rFonts w:ascii="Times New Roman" w:eastAsia="標楷體" w:hAnsi="Times New Roman" w:cs="Times New Roman" w:hint="eastAsia"/>
                <w:color w:val="0070C0"/>
                <w:szCs w:val="24"/>
              </w:rPr>
              <w:t>汙</w:t>
            </w:r>
            <w:proofErr w:type="gramEnd"/>
            <w:r w:rsidRPr="00766310">
              <w:rPr>
                <w:rFonts w:ascii="Times New Roman" w:eastAsia="標楷體" w:hAnsi="Times New Roman" w:cs="Times New Roman" w:hint="eastAsia"/>
                <w:color w:val="0070C0"/>
                <w:szCs w:val="24"/>
              </w:rPr>
              <w:t>物品項目。</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準備除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szCs w:val="24"/>
              </w:rPr>
              <w:t>物品</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Times New Roman" w:cs="Times New Roman" w:hint="eastAsia"/>
                <w:color w:val="0070C0"/>
                <w:szCs w:val="24"/>
              </w:rPr>
              <w:t>能說</w:t>
            </w:r>
            <w:r w:rsidR="009409FB">
              <w:rPr>
                <w:rFonts w:ascii="Times New Roman" w:eastAsia="標楷體" w:hAnsi="Times New Roman" w:cs="Times New Roman" w:hint="eastAsia"/>
                <w:color w:val="0070C0"/>
                <w:szCs w:val="24"/>
              </w:rPr>
              <w:t>明</w:t>
            </w:r>
            <w:r w:rsidRPr="00766310">
              <w:rPr>
                <w:rFonts w:ascii="Times New Roman" w:eastAsia="標楷體" w:hAnsi="Times New Roman" w:cs="Times New Roman" w:hint="eastAsia"/>
                <w:color w:val="0070C0"/>
                <w:szCs w:val="24"/>
              </w:rPr>
              <w:t>實驗室感染性物質溢出、實驗後除</w:t>
            </w:r>
            <w:proofErr w:type="gramStart"/>
            <w:r w:rsidRPr="00766310">
              <w:rPr>
                <w:rFonts w:ascii="Times New Roman" w:eastAsia="標楷體" w:hAnsi="Times New Roman" w:cs="Times New Roman" w:hint="eastAsia"/>
                <w:color w:val="0070C0"/>
                <w:szCs w:val="24"/>
              </w:rPr>
              <w:t>汙</w:t>
            </w:r>
            <w:proofErr w:type="gramEnd"/>
            <w:r w:rsidRPr="00766310">
              <w:rPr>
                <w:rFonts w:ascii="Times New Roman" w:eastAsia="標楷體" w:hAnsi="Times New Roman" w:cs="Times New Roman" w:hint="eastAsia"/>
                <w:color w:val="0070C0"/>
                <w:szCs w:val="24"/>
              </w:rPr>
              <w:t>、實驗室定期</w:t>
            </w:r>
            <w:proofErr w:type="gramStart"/>
            <w:r w:rsidRPr="00766310">
              <w:rPr>
                <w:rFonts w:ascii="Times New Roman" w:eastAsia="標楷體" w:hAnsi="Times New Roman" w:cs="Times New Roman" w:hint="eastAsia"/>
                <w:color w:val="0070C0"/>
                <w:szCs w:val="24"/>
              </w:rPr>
              <w:t>燻蒸或</w:t>
            </w:r>
            <w:proofErr w:type="gramEnd"/>
            <w:r w:rsidRPr="00766310">
              <w:rPr>
                <w:rFonts w:ascii="Times New Roman" w:eastAsia="標楷體" w:hAnsi="Times New Roman" w:cs="Times New Roman" w:hint="eastAsia"/>
                <w:color w:val="0070C0"/>
                <w:szCs w:val="24"/>
              </w:rPr>
              <w:t>消毒等，應準備之用物</w:t>
            </w:r>
            <w:r w:rsidR="002D4372" w:rsidRPr="00766310">
              <w:rPr>
                <w:rFonts w:ascii="Times New Roman" w:eastAsia="標楷體" w:hAnsi="Times New Roman"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確保正確準備除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hint="eastAsia"/>
                <w:szCs w:val="24"/>
              </w:rPr>
              <w:t>物</w:t>
            </w:r>
            <w:r w:rsidRPr="00B34EAE">
              <w:rPr>
                <w:rFonts w:ascii="Times New Roman" w:eastAsia="標楷體" w:hAnsi="標楷體" w:cs="Times New Roman"/>
                <w:szCs w:val="24"/>
              </w:rPr>
              <w:t>品</w:t>
            </w:r>
            <w:r w:rsidRPr="00B34EAE">
              <w:rPr>
                <w:rFonts w:ascii="Times New Roman" w:eastAsia="標楷體" w:hAnsi="Times New Roman" w:cs="Times New Roman"/>
                <w:szCs w:val="24"/>
              </w:rPr>
              <w:t xml:space="preserve"> </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746BB5">
            <w:pPr>
              <w:numPr>
                <w:ilvl w:val="0"/>
                <w:numId w:val="14"/>
              </w:numPr>
              <w:ind w:left="322" w:hanging="283"/>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已依主管單位法規或規範建立所屬生物安全等級實驗室感染性物質溢出除</w:t>
            </w:r>
            <w:proofErr w:type="gramStart"/>
            <w:r w:rsidRPr="00766310">
              <w:rPr>
                <w:rFonts w:ascii="Times New Roman" w:eastAsia="標楷體" w:hAnsi="Times New Roman" w:cs="Times New Roman" w:hint="eastAsia"/>
                <w:color w:val="0070C0"/>
                <w:szCs w:val="24"/>
              </w:rPr>
              <w:t>汙</w:t>
            </w:r>
            <w:proofErr w:type="gramEnd"/>
            <w:r w:rsidRPr="00766310">
              <w:rPr>
                <w:rFonts w:ascii="Times New Roman" w:eastAsia="標楷體" w:hAnsi="Times New Roman" w:cs="Times New Roman" w:hint="eastAsia"/>
                <w:color w:val="0070C0"/>
                <w:szCs w:val="24"/>
              </w:rPr>
              <w:t>標準作業程序</w:t>
            </w:r>
            <w:r w:rsidR="002D4372"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14"/>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所屬人員通過本項</w:t>
            </w:r>
            <w:r w:rsidR="002D4372" w:rsidRPr="00766310">
              <w:rPr>
                <w:rFonts w:ascii="Times New Roman" w:eastAsia="標楷體" w:hAnsi="Times New Roman" w:cs="Times New Roman" w:hint="eastAsia"/>
                <w:color w:val="0070C0"/>
                <w:szCs w:val="24"/>
              </w:rPr>
              <w:t>訓練。</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說明適當</w:t>
            </w:r>
            <w:r w:rsidRPr="00B34EAE">
              <w:rPr>
                <w:rFonts w:ascii="Times New Roman" w:eastAsia="標楷體" w:hAnsi="標楷體" w:cs="Times New Roman"/>
                <w:szCs w:val="24"/>
              </w:rPr>
              <w:t>處置實驗室尖銳物</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66310">
              <w:rPr>
                <w:rFonts w:ascii="Times New Roman" w:eastAsia="標楷體" w:hAnsi="Times New Roman" w:cs="Times New Roman" w:hint="eastAsia"/>
                <w:color w:val="0070C0"/>
                <w:szCs w:val="24"/>
              </w:rPr>
              <w:t>說明實驗室對於</w:t>
            </w:r>
            <w:r w:rsidRPr="00766310">
              <w:rPr>
                <w:rFonts w:ascii="Times New Roman" w:eastAsia="標楷體" w:hAnsi="標楷體" w:cs="Times New Roman"/>
                <w:color w:val="0070C0"/>
                <w:szCs w:val="24"/>
              </w:rPr>
              <w:t>處置實驗室尖銳物</w:t>
            </w:r>
            <w:r w:rsidRPr="00766310">
              <w:rPr>
                <w:rFonts w:ascii="Times New Roman" w:eastAsia="標楷體" w:hAnsi="標楷體" w:cs="Times New Roman" w:hint="eastAsia"/>
                <w:color w:val="0070C0"/>
                <w:szCs w:val="24"/>
              </w:rPr>
              <w:t>之規定。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552"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說明適當</w:t>
            </w:r>
            <w:r w:rsidRPr="00B34EAE">
              <w:rPr>
                <w:rFonts w:ascii="Times New Roman" w:eastAsia="標楷體" w:hAnsi="標楷體" w:cs="Times New Roman"/>
                <w:szCs w:val="24"/>
              </w:rPr>
              <w:t>處</w:t>
            </w:r>
            <w:r w:rsidRPr="00B34EAE">
              <w:rPr>
                <w:rFonts w:ascii="Times New Roman" w:eastAsia="標楷體" w:hAnsi="標楷體" w:cs="Times New Roman" w:hint="eastAsia"/>
                <w:szCs w:val="24"/>
              </w:rPr>
              <w:t>置</w:t>
            </w:r>
            <w:r w:rsidRPr="00B34EAE">
              <w:rPr>
                <w:rFonts w:ascii="Times New Roman" w:eastAsia="標楷體" w:hAnsi="標楷體" w:cs="Times New Roman"/>
                <w:szCs w:val="24"/>
              </w:rPr>
              <w:t>實驗室尖銳物</w:t>
            </w:r>
          </w:p>
          <w:p w:rsidR="00B417CF" w:rsidRPr="00766310" w:rsidRDefault="00B417CF" w:rsidP="00B417CF">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417CF" w:rsidRPr="00B34EAE" w:rsidRDefault="00B417CF" w:rsidP="00B417CF">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說明實驗室對於</w:t>
            </w:r>
            <w:r w:rsidRPr="00766310">
              <w:rPr>
                <w:rFonts w:ascii="Times New Roman" w:eastAsia="標楷體" w:hAnsi="標楷體" w:cs="Times New Roman"/>
                <w:color w:val="0070C0"/>
                <w:szCs w:val="24"/>
              </w:rPr>
              <w:t>處置實驗室尖銳物</w:t>
            </w:r>
            <w:r w:rsidRPr="00766310">
              <w:rPr>
                <w:rFonts w:ascii="Times New Roman" w:eastAsia="標楷體" w:hAnsi="標楷體" w:cs="Times New Roman" w:hint="eastAsia"/>
                <w:color w:val="0070C0"/>
                <w:szCs w:val="24"/>
              </w:rPr>
              <w:t>之規定。</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適當</w:t>
            </w:r>
            <w:r w:rsidRPr="00B34EAE">
              <w:rPr>
                <w:rFonts w:ascii="Times New Roman" w:eastAsia="標楷體" w:hAnsi="標楷體" w:cs="Times New Roman"/>
                <w:szCs w:val="24"/>
              </w:rPr>
              <w:t>處理實驗室尖銳物</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746BB5">
            <w:pPr>
              <w:numPr>
                <w:ilvl w:val="0"/>
                <w:numId w:val="15"/>
              </w:numPr>
              <w:shd w:val="clear" w:color="auto" w:fill="FFFFFF"/>
              <w:adjustRightInd w:val="0"/>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已依主管單位法規或規範建立所屬生物安全等級實驗室處理實驗室尖銳物標準作業程序</w:t>
            </w:r>
            <w:r w:rsidR="002D4372" w:rsidRPr="00766310">
              <w:rPr>
                <w:rFonts w:ascii="Times New Roman" w:eastAsia="標楷體" w:hAnsi="Times New Roman" w:cs="Times New Roman" w:hint="eastAsia"/>
                <w:color w:val="0070C0"/>
                <w:szCs w:val="24"/>
              </w:rPr>
              <w:t>。</w:t>
            </w:r>
          </w:p>
          <w:p w:rsidR="00B34EAE" w:rsidRPr="00295DAA" w:rsidRDefault="00B34EAE" w:rsidP="00746BB5">
            <w:pPr>
              <w:numPr>
                <w:ilvl w:val="0"/>
                <w:numId w:val="15"/>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所屬人員通過本項教育訓練</w:t>
            </w:r>
            <w:r w:rsidR="002D4372" w:rsidRPr="00766310">
              <w:rPr>
                <w:rFonts w:ascii="Times New Roman" w:eastAsia="標楷體" w:hAnsi="Times New Roman" w:cs="Times New Roman" w:hint="eastAsia"/>
                <w:color w:val="0070C0"/>
                <w:szCs w:val="24"/>
              </w:rPr>
              <w:t>。</w:t>
            </w:r>
          </w:p>
          <w:p w:rsidR="00295DAA" w:rsidRPr="00B34EAE" w:rsidRDefault="00295DAA" w:rsidP="00295DAA">
            <w:pPr>
              <w:shd w:val="clear" w:color="auto" w:fill="FFFFFF"/>
              <w:adjustRightInd w:val="0"/>
              <w:snapToGrid w:val="0"/>
              <w:ind w:left="181"/>
              <w:jc w:val="both"/>
              <w:rPr>
                <w:rFonts w:ascii="Times New Roman" w:eastAsia="標楷體" w:hAnsi="Times New Roman" w:cs="Times New Roman" w:hint="eastAsia"/>
                <w:szCs w:val="24"/>
              </w:rPr>
            </w:pP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4.3.3</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說明適當</w:t>
            </w:r>
            <w:r w:rsidRPr="00B34EAE">
              <w:rPr>
                <w:rFonts w:ascii="Times New Roman" w:eastAsia="標楷體" w:hAnsi="標楷體" w:cs="Times New Roman"/>
                <w:szCs w:val="24"/>
              </w:rPr>
              <w:t>使用</w:t>
            </w:r>
            <w:r w:rsidRPr="00B34EAE">
              <w:rPr>
                <w:rFonts w:ascii="Times New Roman" w:eastAsia="標楷體" w:hAnsi="標楷體" w:cs="Times New Roman" w:hint="eastAsia"/>
                <w:szCs w:val="24"/>
              </w:rPr>
              <w:t>各種</w:t>
            </w:r>
            <w:r w:rsidRPr="00B34EAE">
              <w:rPr>
                <w:rFonts w:ascii="Times New Roman" w:eastAsia="標楷體" w:hAnsi="標楷體" w:cs="Times New Roman"/>
                <w:szCs w:val="24"/>
              </w:rPr>
              <w:t>特</w:t>
            </w:r>
            <w:r w:rsidRPr="00B34EAE">
              <w:rPr>
                <w:rFonts w:ascii="Times New Roman" w:eastAsia="標楷體" w:hAnsi="標楷體" w:cs="Times New Roman" w:hint="eastAsia"/>
                <w:szCs w:val="24"/>
              </w:rPr>
              <w:t>殊</w:t>
            </w:r>
            <w:r w:rsidRPr="00B34EAE">
              <w:rPr>
                <w:rFonts w:ascii="Times New Roman" w:eastAsia="標楷體" w:hAnsi="標楷體" w:cs="Times New Roman"/>
                <w:szCs w:val="24"/>
              </w:rPr>
              <w:t>設備（例如滅菌器）</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說明高壓滅菌器使用之標準作業程序。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4.3.3</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執行適當使用</w:t>
            </w:r>
            <w:r w:rsidRPr="00B34EAE">
              <w:rPr>
                <w:rFonts w:ascii="Times New Roman" w:eastAsia="標楷體" w:hAnsi="標楷體" w:cs="Times New Roman"/>
                <w:szCs w:val="24"/>
              </w:rPr>
              <w:t>特</w:t>
            </w:r>
            <w:r w:rsidRPr="00B34EAE">
              <w:rPr>
                <w:rFonts w:ascii="Times New Roman" w:eastAsia="標楷體" w:hAnsi="標楷體" w:cs="Times New Roman" w:hint="eastAsia"/>
                <w:szCs w:val="24"/>
              </w:rPr>
              <w:t>殊</w:t>
            </w:r>
            <w:r w:rsidRPr="00B34EAE">
              <w:rPr>
                <w:rFonts w:ascii="Times New Roman" w:eastAsia="標楷體" w:hAnsi="標楷體" w:cs="Times New Roman"/>
                <w:szCs w:val="24"/>
              </w:rPr>
              <w:t>設備</w:t>
            </w:r>
            <w:r w:rsidRPr="00B34EAE">
              <w:rPr>
                <w:rFonts w:ascii="Times New Roman" w:eastAsia="標楷體" w:hAnsi="標楷體" w:cs="Times New Roman" w:hint="eastAsia"/>
                <w:szCs w:val="24"/>
              </w:rPr>
              <w:t>程序</w:t>
            </w:r>
            <w:r w:rsidRPr="00B34EAE">
              <w:rPr>
                <w:rFonts w:ascii="Times New Roman" w:eastAsia="標楷體" w:hAnsi="標楷體" w:cs="Times New Roman"/>
                <w:szCs w:val="24"/>
              </w:rPr>
              <w:t>（例如滅菌器）</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進行內部</w:t>
            </w:r>
            <w:proofErr w:type="gramStart"/>
            <w:r w:rsidRPr="00766310">
              <w:rPr>
                <w:rFonts w:ascii="Times New Roman" w:eastAsia="標楷體" w:hAnsi="Times New Roman" w:cs="Times New Roman" w:hint="eastAsia"/>
                <w:color w:val="0070C0"/>
                <w:szCs w:val="24"/>
              </w:rPr>
              <w:t>評核且有</w:t>
            </w:r>
            <w:proofErr w:type="gramEnd"/>
            <w:r w:rsidRPr="00766310">
              <w:rPr>
                <w:rFonts w:ascii="Times New Roman" w:eastAsia="標楷體" w:hAnsi="Times New Roman" w:cs="Times New Roman" w:hint="eastAsia"/>
                <w:color w:val="0070C0"/>
                <w:szCs w:val="24"/>
              </w:rPr>
              <w:t>文件紀錄</w:t>
            </w:r>
            <w:r w:rsidR="002D4372" w:rsidRPr="00766310">
              <w:rPr>
                <w:rFonts w:ascii="Times New Roman" w:eastAsia="標楷體" w:hAnsi="Times New Roman"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w:t>
            </w:r>
            <w:r w:rsidRPr="00B34EAE">
              <w:rPr>
                <w:rFonts w:ascii="Times New Roman" w:eastAsia="標楷體" w:hAnsi="標楷體" w:cs="Times New Roman" w:hint="eastAsia"/>
                <w:szCs w:val="24"/>
              </w:rPr>
              <w:t>使用</w:t>
            </w:r>
            <w:r w:rsidRPr="00B34EAE">
              <w:rPr>
                <w:rFonts w:ascii="Times New Roman" w:eastAsia="標楷體" w:hAnsi="標楷體" w:cs="Times New Roman"/>
                <w:szCs w:val="24"/>
              </w:rPr>
              <w:t>特</w:t>
            </w:r>
            <w:r w:rsidRPr="00B34EAE">
              <w:rPr>
                <w:rFonts w:ascii="Times New Roman" w:eastAsia="標楷體" w:hAnsi="標楷體" w:cs="Times New Roman" w:hint="eastAsia"/>
                <w:szCs w:val="24"/>
              </w:rPr>
              <w:t>殊</w:t>
            </w:r>
            <w:r w:rsidRPr="00B34EAE">
              <w:rPr>
                <w:rFonts w:ascii="Times New Roman" w:eastAsia="標楷體" w:hAnsi="標楷體" w:cs="Times New Roman"/>
                <w:szCs w:val="24"/>
              </w:rPr>
              <w:t>設備</w:t>
            </w:r>
            <w:r w:rsidRPr="00B34EAE">
              <w:rPr>
                <w:rFonts w:ascii="Times New Roman" w:eastAsia="標楷體" w:hAnsi="標楷體" w:cs="Times New Roman" w:hint="eastAsia"/>
                <w:szCs w:val="24"/>
              </w:rPr>
              <w:t>程序</w:t>
            </w:r>
            <w:r w:rsidRPr="00B34EAE">
              <w:rPr>
                <w:rFonts w:ascii="Times New Roman" w:eastAsia="標楷體" w:hAnsi="標楷體" w:cs="Times New Roman"/>
                <w:szCs w:val="24"/>
              </w:rPr>
              <w:t>（例如滅菌器）</w:t>
            </w:r>
          </w:p>
          <w:p w:rsidR="00B34EAE" w:rsidRPr="00766310" w:rsidRDefault="00B34EAE" w:rsidP="00B34EAE">
            <w:pPr>
              <w:shd w:val="clear" w:color="auto" w:fill="FFFFFF"/>
              <w:snapToGrid w:val="0"/>
              <w:jc w:val="both"/>
              <w:rPr>
                <w:rFonts w:ascii="Times New Roman" w:eastAsia="標楷體" w:hAnsi="標楷體" w:cs="Times New Roman"/>
                <w:color w:val="0070C0"/>
                <w:szCs w:val="24"/>
              </w:rPr>
            </w:pPr>
            <w:r w:rsidRPr="00766310">
              <w:rPr>
                <w:rFonts w:ascii="Times New Roman" w:eastAsia="標楷體" w:hAnsi="標楷體" w:cs="Times New Roman" w:hint="eastAsia"/>
                <w:color w:val="0070C0"/>
                <w:szCs w:val="24"/>
              </w:rPr>
              <w:t>評核說明：</w:t>
            </w:r>
          </w:p>
          <w:p w:rsidR="00B34EAE" w:rsidRPr="00766310" w:rsidRDefault="00B34EAE" w:rsidP="00746BB5">
            <w:pPr>
              <w:numPr>
                <w:ilvl w:val="0"/>
                <w:numId w:val="27"/>
              </w:numPr>
              <w:shd w:val="clear" w:color="auto" w:fill="FFFFFF"/>
              <w:adjustRightInd w:val="0"/>
              <w:snapToGrid w:val="0"/>
              <w:ind w:left="181" w:hanging="181"/>
              <w:jc w:val="both"/>
              <w:rPr>
                <w:rFonts w:ascii="Times New Roman" w:eastAsia="標楷體" w:hAnsi="Times New Roman" w:cs="Times New Roman"/>
                <w:color w:val="0070C0"/>
                <w:szCs w:val="24"/>
              </w:rPr>
            </w:pPr>
            <w:r w:rsidRPr="00766310">
              <w:rPr>
                <w:rFonts w:ascii="Times New Roman" w:eastAsia="標楷體" w:hAnsi="Times New Roman" w:cs="Times New Roman" w:hint="eastAsia"/>
                <w:color w:val="0070C0"/>
                <w:szCs w:val="24"/>
              </w:rPr>
              <w:t>已訂定年度內部稽核作業程序表</w:t>
            </w:r>
            <w:r w:rsidRPr="00766310">
              <w:rPr>
                <w:rFonts w:ascii="新細明體" w:eastAsia="新細明體" w:hAnsi="新細明體" w:cs="Times New Roman" w:hint="eastAsia"/>
                <w:color w:val="0070C0"/>
                <w:szCs w:val="24"/>
              </w:rPr>
              <w:t>，</w:t>
            </w:r>
            <w:r w:rsidRPr="00766310">
              <w:rPr>
                <w:rFonts w:ascii="Times New Roman" w:eastAsia="標楷體" w:hAnsi="Times New Roman" w:cs="Times New Roman" w:hint="eastAsia"/>
                <w:color w:val="0070C0"/>
                <w:szCs w:val="24"/>
              </w:rPr>
              <w:t>並有文件記錄備查</w:t>
            </w:r>
            <w:r w:rsidR="002D4372" w:rsidRPr="00766310">
              <w:rPr>
                <w:rFonts w:ascii="Times New Roman" w:eastAsia="標楷體" w:hAnsi="Times New Roman" w:cs="Times New Roman" w:hint="eastAsia"/>
                <w:color w:val="0070C0"/>
                <w:szCs w:val="24"/>
              </w:rPr>
              <w:t>。</w:t>
            </w:r>
          </w:p>
          <w:p w:rsidR="00B34EAE" w:rsidRPr="00B34EAE" w:rsidRDefault="00B34EAE" w:rsidP="00746BB5">
            <w:pPr>
              <w:numPr>
                <w:ilvl w:val="0"/>
                <w:numId w:val="27"/>
              </w:numPr>
              <w:shd w:val="clear" w:color="auto" w:fill="FFFFFF"/>
              <w:adjustRightInd w:val="0"/>
              <w:snapToGrid w:val="0"/>
              <w:ind w:left="181" w:hanging="181"/>
              <w:jc w:val="both"/>
              <w:rPr>
                <w:rFonts w:ascii="Times New Roman" w:eastAsia="標楷體" w:hAnsi="Times New Roman" w:cs="Times New Roman"/>
                <w:szCs w:val="24"/>
              </w:rPr>
            </w:pPr>
            <w:r w:rsidRPr="00766310">
              <w:rPr>
                <w:rFonts w:ascii="Times New Roman" w:eastAsia="標楷體" w:hAnsi="Times New Roman" w:cs="Times New Roman" w:hint="eastAsia"/>
                <w:color w:val="0070C0"/>
                <w:szCs w:val="24"/>
              </w:rPr>
              <w:t>審核及批准內部稽核文件記錄</w:t>
            </w:r>
            <w:r w:rsidR="002D4372" w:rsidRPr="00766310">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驗證程序</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過程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說明高壓滅菌器之確效驗證程序。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驗證程序</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過程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A7178">
              <w:rPr>
                <w:rFonts w:ascii="Times New Roman" w:eastAsia="標楷體" w:hAnsi="標楷體" w:cs="Times New Roman" w:hint="eastAsia"/>
                <w:color w:val="0070C0"/>
                <w:szCs w:val="24"/>
              </w:rPr>
              <w:t>進行內部</w:t>
            </w:r>
            <w:proofErr w:type="gramStart"/>
            <w:r w:rsidRPr="007A7178">
              <w:rPr>
                <w:rFonts w:ascii="Times New Roman" w:eastAsia="標楷體" w:hAnsi="標楷體" w:cs="Times New Roman" w:hint="eastAsia"/>
                <w:color w:val="0070C0"/>
                <w:szCs w:val="24"/>
              </w:rPr>
              <w:t>評核且有</w:t>
            </w:r>
            <w:proofErr w:type="gramEnd"/>
            <w:r w:rsidRPr="007A7178">
              <w:rPr>
                <w:rFonts w:ascii="Times New Roman" w:eastAsia="標楷體" w:hAnsi="標楷體" w:cs="Times New Roman" w:hint="eastAsia"/>
                <w:color w:val="0070C0"/>
                <w:szCs w:val="24"/>
              </w:rPr>
              <w:t>文件紀錄</w:t>
            </w:r>
            <w:r w:rsidR="002D4372" w:rsidRPr="007A7178">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4.3.4</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確保遵守驗證程序</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過程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審查及批准文件記錄</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說明實驗室規定之</w:t>
            </w:r>
            <w:r w:rsidRPr="007A7178">
              <w:rPr>
                <w:rFonts w:ascii="Times New Roman" w:eastAsia="標楷體" w:hAnsi="標楷體" w:cs="Times New Roman" w:hint="eastAsia"/>
                <w:color w:val="0070C0"/>
                <w:szCs w:val="24"/>
              </w:rPr>
              <w:t>常規</w:t>
            </w:r>
            <w:r w:rsidRPr="007A7178">
              <w:rPr>
                <w:rFonts w:ascii="Times New Roman" w:eastAsia="標楷體" w:hAnsi="標楷體" w:cs="Times New Roman"/>
                <w:color w:val="0070C0"/>
                <w:szCs w:val="24"/>
              </w:rPr>
              <w:t>表面除</w:t>
            </w:r>
            <w:proofErr w:type="gramStart"/>
            <w:r w:rsidRPr="007A7178">
              <w:rPr>
                <w:rFonts w:ascii="Times New Roman" w:eastAsia="標楷體" w:hAnsi="標楷體" w:cs="Times New Roman"/>
                <w:color w:val="0070C0"/>
                <w:szCs w:val="24"/>
              </w:rPr>
              <w:t>汙</w:t>
            </w:r>
            <w:proofErr w:type="gramEnd"/>
            <w:r w:rsidRPr="007A7178">
              <w:rPr>
                <w:rFonts w:ascii="Times New Roman" w:eastAsia="標楷體" w:hAnsi="標楷體" w:cs="Times New Roman"/>
                <w:color w:val="0070C0"/>
                <w:szCs w:val="24"/>
              </w:rPr>
              <w:t>程序</w:t>
            </w:r>
            <w:r w:rsidRPr="007A7178">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進行內部</w:t>
            </w:r>
            <w:proofErr w:type="gramStart"/>
            <w:r w:rsidRPr="007A7178">
              <w:rPr>
                <w:rFonts w:ascii="Times New Roman" w:eastAsia="標楷體" w:hAnsi="Times New Roman" w:cs="Times New Roman" w:hint="eastAsia"/>
                <w:color w:val="0070C0"/>
                <w:szCs w:val="24"/>
              </w:rPr>
              <w:t>評核且有</w:t>
            </w:r>
            <w:proofErr w:type="gramEnd"/>
            <w:r w:rsidRPr="007A7178">
              <w:rPr>
                <w:rFonts w:ascii="Times New Roman" w:eastAsia="標楷體" w:hAnsi="Times New Roman" w:cs="Times New Roman" w:hint="eastAsia"/>
                <w:color w:val="0070C0"/>
                <w:szCs w:val="24"/>
              </w:rPr>
              <w:t>文件紀錄</w:t>
            </w:r>
            <w:r w:rsidR="002D4372" w:rsidRPr="007A7178">
              <w:rPr>
                <w:rFonts w:ascii="Times New Roman" w:eastAsia="標楷體" w:hAnsi="Times New Roman"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4.3.5</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28"/>
              </w:numPr>
              <w:ind w:left="181" w:hanging="181"/>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已訂定常規表面除</w:t>
            </w:r>
            <w:proofErr w:type="gramStart"/>
            <w:r w:rsidRPr="007A7178">
              <w:rPr>
                <w:rFonts w:ascii="Times New Roman" w:eastAsia="標楷體" w:hAnsi="Times New Roman" w:cs="Times New Roman" w:hint="eastAsia"/>
                <w:color w:val="0070C0"/>
                <w:szCs w:val="24"/>
              </w:rPr>
              <w:t>汙</w:t>
            </w:r>
            <w:proofErr w:type="gramEnd"/>
            <w:r w:rsidRPr="007A7178">
              <w:rPr>
                <w:rFonts w:ascii="Times New Roman" w:eastAsia="標楷體" w:hAnsi="Times New Roman" w:cs="Times New Roman" w:hint="eastAsia"/>
                <w:color w:val="0070C0"/>
                <w:szCs w:val="24"/>
              </w:rPr>
              <w:t>程序，並有文件記錄備查</w:t>
            </w:r>
          </w:p>
          <w:p w:rsidR="00B34EAE" w:rsidRPr="00B34EAE" w:rsidRDefault="00B34EAE" w:rsidP="00746BB5">
            <w:pPr>
              <w:numPr>
                <w:ilvl w:val="0"/>
                <w:numId w:val="28"/>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所屬人員通過本項訓練</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F82A3C"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 w:val="22"/>
              </w:rPr>
            </w:pPr>
            <w:r w:rsidRPr="00F82A3C">
              <w:rPr>
                <w:rFonts w:ascii="Times New Roman" w:eastAsia="標楷體" w:hAnsi="Times New Roman" w:cs="Times New Roman"/>
                <w:kern w:val="0"/>
                <w:sz w:val="22"/>
              </w:rPr>
              <w:t>4.3.5.1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指出</w:t>
            </w:r>
            <w:r w:rsidRPr="00B34EAE">
              <w:rPr>
                <w:rFonts w:ascii="Times New Roman" w:eastAsia="標楷體" w:hAnsi="標楷體" w:cs="Times New Roman"/>
                <w:szCs w:val="24"/>
              </w:rPr>
              <w:t>表面消毒劑及化學性</w:t>
            </w:r>
            <w:r w:rsidRPr="00B34EAE">
              <w:rPr>
                <w:rFonts w:ascii="Times New Roman" w:eastAsia="標楷體" w:hAnsi="標楷體" w:cs="Times New Roman" w:hint="eastAsia"/>
                <w:szCs w:val="24"/>
              </w:rPr>
              <w:t>殺菌</w:t>
            </w:r>
            <w:r w:rsidRPr="00B34EAE">
              <w:rPr>
                <w:rFonts w:ascii="Times New Roman" w:eastAsia="標楷體" w:hAnsi="標楷體" w:cs="Times New Roman"/>
                <w:szCs w:val="24"/>
              </w:rPr>
              <w:t>劑的名稱及正確使用</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說明實驗室所使用之消毒劑（例如過氧化氫、酒精）和殺菌劑</w:t>
            </w:r>
            <w:r w:rsidRPr="007A7178">
              <w:rPr>
                <w:rFonts w:ascii="Times New Roman" w:eastAsia="標楷體" w:hAnsi="Times New Roman" w:cs="Times New Roman" w:hint="eastAsia"/>
                <w:color w:val="0070C0"/>
                <w:szCs w:val="24"/>
              </w:rPr>
              <w:t>(</w:t>
            </w:r>
            <w:r w:rsidRPr="007A7178">
              <w:rPr>
                <w:rFonts w:ascii="Times New Roman" w:eastAsia="標楷體" w:hAnsi="Times New Roman" w:cs="Times New Roman" w:hint="eastAsia"/>
                <w:color w:val="0070C0"/>
                <w:szCs w:val="24"/>
              </w:rPr>
              <w:t>次氯酸鈉溶液、氯胺</w:t>
            </w:r>
            <w:r w:rsidRPr="007A7178">
              <w:rPr>
                <w:rFonts w:ascii="Times New Roman" w:eastAsia="標楷體" w:hAnsi="Times New Roman" w:cs="Times New Roman" w:hint="eastAsia"/>
                <w:color w:val="0070C0"/>
                <w:szCs w:val="24"/>
              </w:rPr>
              <w:t>)</w:t>
            </w:r>
            <w:r w:rsidRPr="007A7178">
              <w:rPr>
                <w:rFonts w:ascii="Times New Roman" w:eastAsia="標楷體" w:hAnsi="Times New Roman" w:cs="Times New Roman" w:hint="eastAsia"/>
                <w:color w:val="0070C0"/>
                <w:szCs w:val="24"/>
              </w:rPr>
              <w:t>之名稱及正確使用方法。</w:t>
            </w:r>
          </w:p>
        </w:tc>
        <w:tc>
          <w:tcPr>
            <w:tcW w:w="704" w:type="dxa"/>
          </w:tcPr>
          <w:p w:rsidR="00B34EAE" w:rsidRPr="00F82A3C"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 w:val="22"/>
              </w:rPr>
            </w:pPr>
            <w:bookmarkStart w:id="12" w:name="_GoBack"/>
            <w:r w:rsidRPr="00F82A3C">
              <w:rPr>
                <w:rFonts w:ascii="Times New Roman" w:eastAsia="標楷體" w:hAnsi="Times New Roman" w:cs="Times New Roman"/>
                <w:kern w:val="0"/>
                <w:sz w:val="22"/>
              </w:rPr>
              <w:t>4.3.5.1</w:t>
            </w:r>
            <w:bookmarkEnd w:id="12"/>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說明正確使用</w:t>
            </w:r>
            <w:r w:rsidRPr="00B34EAE">
              <w:rPr>
                <w:rFonts w:ascii="Times New Roman" w:eastAsia="標楷體" w:hAnsi="標楷體" w:cs="Times New Roman"/>
                <w:szCs w:val="24"/>
              </w:rPr>
              <w:t>表面消毒劑及化學性</w:t>
            </w:r>
            <w:r w:rsidRPr="00B34EAE">
              <w:rPr>
                <w:rFonts w:ascii="Times New Roman" w:eastAsia="標楷體" w:hAnsi="標楷體" w:cs="Times New Roman" w:hint="eastAsia"/>
                <w:szCs w:val="24"/>
              </w:rPr>
              <w:t>殺菌</w:t>
            </w:r>
            <w:r w:rsidRPr="00B34EAE">
              <w:rPr>
                <w:rFonts w:ascii="Times New Roman" w:eastAsia="標楷體" w:hAnsi="標楷體" w:cs="Times New Roman"/>
                <w:szCs w:val="24"/>
              </w:rPr>
              <w:t>劑</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說出表面消毒劑（如漂白水）和化學性消毒劑</w:t>
            </w:r>
            <w:r w:rsidRPr="007A7178">
              <w:rPr>
                <w:rFonts w:ascii="Times New Roman" w:eastAsia="標楷體" w:hAnsi="Times New Roman" w:cs="Times New Roman" w:hint="eastAsia"/>
                <w:color w:val="0070C0"/>
                <w:szCs w:val="24"/>
              </w:rPr>
              <w:t>(</w:t>
            </w:r>
            <w:r w:rsidRPr="007A7178">
              <w:rPr>
                <w:rFonts w:ascii="Times New Roman" w:eastAsia="標楷體" w:hAnsi="Times New Roman" w:cs="Times New Roman" w:hint="eastAsia"/>
                <w:color w:val="0070C0"/>
                <w:szCs w:val="24"/>
              </w:rPr>
              <w:t>福馬林</w:t>
            </w:r>
            <w:r w:rsidRPr="007A7178">
              <w:rPr>
                <w:rFonts w:ascii="Times New Roman" w:eastAsia="標楷體" w:hAnsi="Times New Roman" w:cs="Times New Roman" w:hint="eastAsia"/>
                <w:color w:val="0070C0"/>
                <w:szCs w:val="24"/>
              </w:rPr>
              <w:t xml:space="preserve">) </w:t>
            </w:r>
            <w:r w:rsidRPr="007A7178">
              <w:rPr>
                <w:rFonts w:ascii="Times New Roman" w:eastAsia="標楷體" w:hAnsi="Times New Roman" w:cs="Times New Roman" w:hint="eastAsia"/>
                <w:color w:val="0070C0"/>
                <w:szCs w:val="24"/>
              </w:rPr>
              <w:t>正確使用方法</w:t>
            </w:r>
            <w:r w:rsidR="002D4372" w:rsidRPr="007A7178">
              <w:rPr>
                <w:rFonts w:ascii="Times New Roman" w:eastAsia="標楷體" w:hAnsi="Times New Roman" w:cs="Times New Roman" w:hint="eastAsia"/>
                <w:color w:val="0070C0"/>
                <w:szCs w:val="24"/>
              </w:rPr>
              <w:t>。</w:t>
            </w:r>
          </w:p>
        </w:tc>
        <w:tc>
          <w:tcPr>
            <w:tcW w:w="850" w:type="dxa"/>
          </w:tcPr>
          <w:p w:rsidR="00B34EAE" w:rsidRPr="00F82A3C"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 w:val="22"/>
              </w:rPr>
            </w:pPr>
            <w:r w:rsidRPr="00F82A3C">
              <w:rPr>
                <w:rFonts w:ascii="Times New Roman" w:eastAsia="標楷體" w:hAnsi="Times New Roman" w:cs="Times New Roman"/>
                <w:kern w:val="0"/>
                <w:sz w:val="22"/>
              </w:rPr>
              <w:t>4.3.5.1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決定使用的表面消毒劑及化學性</w:t>
            </w:r>
            <w:r w:rsidRPr="00B34EAE">
              <w:rPr>
                <w:rFonts w:ascii="Times New Roman" w:eastAsia="標楷體" w:hAnsi="標楷體" w:cs="Times New Roman" w:hint="eastAsia"/>
                <w:szCs w:val="24"/>
              </w:rPr>
              <w:t>殺菌</w:t>
            </w:r>
            <w:r w:rsidRPr="00B34EAE">
              <w:rPr>
                <w:rFonts w:ascii="Times New Roman" w:eastAsia="標楷體" w:hAnsi="標楷體" w:cs="Times New Roman"/>
                <w:szCs w:val="24"/>
              </w:rPr>
              <w:t>劑</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6"/>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已訂定常規表面除</w:t>
            </w:r>
            <w:proofErr w:type="gramStart"/>
            <w:r w:rsidRPr="007A7178">
              <w:rPr>
                <w:rFonts w:ascii="Times New Roman" w:eastAsia="標楷體" w:hAnsi="Times New Roman" w:cs="Times New Roman" w:hint="eastAsia"/>
                <w:color w:val="0070C0"/>
                <w:szCs w:val="24"/>
              </w:rPr>
              <w:t>汙</w:t>
            </w:r>
            <w:proofErr w:type="gramEnd"/>
            <w:r w:rsidRPr="007A7178">
              <w:rPr>
                <w:rFonts w:ascii="Times New Roman" w:eastAsia="標楷體" w:hAnsi="Times New Roman" w:cs="Times New Roman" w:hint="eastAsia"/>
                <w:color w:val="0070C0"/>
                <w:szCs w:val="24"/>
              </w:rPr>
              <w:t>程序，並有文件記錄備查</w:t>
            </w:r>
          </w:p>
          <w:p w:rsidR="00B34EAE" w:rsidRPr="00B34EAE" w:rsidRDefault="00B34EAE" w:rsidP="00746BB5">
            <w:pPr>
              <w:numPr>
                <w:ilvl w:val="0"/>
                <w:numId w:val="16"/>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所屬人員通過本項</w:t>
            </w:r>
            <w:r w:rsidR="002D4372" w:rsidRPr="007A7178">
              <w:rPr>
                <w:rFonts w:ascii="Times New Roman" w:eastAsia="標楷體" w:hAnsi="Times New Roman" w:cs="Times New Roman" w:hint="eastAsia"/>
                <w:color w:val="0070C0"/>
                <w:szCs w:val="24"/>
              </w:rPr>
              <w:t>訓練。</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危</w:t>
            </w:r>
            <w:r w:rsidRPr="00B34EAE">
              <w:rPr>
                <w:rFonts w:ascii="Times New Roman" w:eastAsia="標楷體" w:hAnsi="標楷體" w:cs="Times New Roman" w:hint="eastAsia"/>
                <w:b/>
                <w:szCs w:val="24"/>
              </w:rPr>
              <w:t>害</w:t>
            </w:r>
            <w:r w:rsidRPr="00B34EAE">
              <w:rPr>
                <w:rFonts w:ascii="Times New Roman" w:eastAsia="標楷體" w:hAnsi="標楷體" w:cs="Times New Roman"/>
                <w:b/>
                <w:szCs w:val="24"/>
              </w:rPr>
              <w:t>化學</w:t>
            </w:r>
            <w:r w:rsidRPr="00B34EAE">
              <w:rPr>
                <w:rFonts w:ascii="Times New Roman" w:eastAsia="標楷體" w:hAnsi="標楷體" w:cs="Times New Roman" w:hint="eastAsia"/>
                <w:b/>
                <w:szCs w:val="24"/>
              </w:rPr>
              <w:t>性</w:t>
            </w:r>
            <w:r w:rsidRPr="00B34EAE">
              <w:rPr>
                <w:rFonts w:ascii="Times New Roman" w:eastAsia="標楷體" w:hAnsi="標楷體" w:cs="Times New Roman"/>
                <w:b/>
                <w:szCs w:val="24"/>
              </w:rPr>
              <w:t>廢棄物</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收集及處</w:t>
            </w:r>
            <w:r w:rsidRPr="00B34EAE">
              <w:rPr>
                <w:rFonts w:ascii="Times New Roman" w:eastAsia="標楷體" w:hAnsi="標楷體" w:cs="Times New Roman" w:hint="eastAsia"/>
                <w:b/>
                <w:szCs w:val="24"/>
              </w:rPr>
              <w:t>置</w:t>
            </w:r>
            <w:r w:rsidRPr="00B34EAE">
              <w:rPr>
                <w:rFonts w:ascii="Times New Roman" w:eastAsia="標楷體" w:hAnsi="標楷體" w:cs="Times New Roman"/>
                <w:b/>
                <w:szCs w:val="24"/>
              </w:rPr>
              <w:t>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監視</w:t>
            </w:r>
            <w:r w:rsidRPr="00B34EAE">
              <w:rPr>
                <w:rFonts w:ascii="Times New Roman" w:eastAsia="標楷體" w:hAnsi="標楷體" w:cs="Times New Roman"/>
                <w:b/>
                <w:szCs w:val="24"/>
              </w:rPr>
              <w:t>遵守危</w:t>
            </w:r>
            <w:r w:rsidRPr="00B34EAE">
              <w:rPr>
                <w:rFonts w:ascii="Times New Roman" w:eastAsia="標楷體" w:hAnsi="標楷體" w:cs="Times New Roman" w:hint="eastAsia"/>
                <w:b/>
                <w:szCs w:val="24"/>
              </w:rPr>
              <w:t>害</w:t>
            </w:r>
            <w:r w:rsidRPr="00B34EAE">
              <w:rPr>
                <w:rFonts w:ascii="Times New Roman" w:eastAsia="標楷體" w:hAnsi="標楷體" w:cs="Times New Roman"/>
                <w:b/>
                <w:szCs w:val="24"/>
              </w:rPr>
              <w:t>化學</w:t>
            </w:r>
            <w:r w:rsidRPr="00B34EAE">
              <w:rPr>
                <w:rFonts w:ascii="Times New Roman" w:eastAsia="標楷體" w:hAnsi="標楷體" w:cs="Times New Roman" w:hint="eastAsia"/>
                <w:b/>
                <w:szCs w:val="24"/>
              </w:rPr>
              <w:t>性</w:t>
            </w:r>
            <w:r w:rsidRPr="00B34EAE">
              <w:rPr>
                <w:rFonts w:ascii="Times New Roman" w:eastAsia="標楷體" w:hAnsi="標楷體" w:cs="Times New Roman"/>
                <w:b/>
                <w:szCs w:val="24"/>
              </w:rPr>
              <w:t>廢棄物</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收集及處</w:t>
            </w:r>
            <w:r w:rsidRPr="00B34EAE">
              <w:rPr>
                <w:rFonts w:ascii="Times New Roman" w:eastAsia="標楷體" w:hAnsi="標楷體" w:cs="Times New Roman" w:hint="eastAsia"/>
                <w:b/>
                <w:szCs w:val="24"/>
              </w:rPr>
              <w:t>置</w:t>
            </w:r>
            <w:r w:rsidRPr="00B34EAE">
              <w:rPr>
                <w:rFonts w:ascii="Times New Roman" w:eastAsia="標楷體" w:hAnsi="標楷體" w:cs="Times New Roman"/>
                <w:b/>
                <w:szCs w:val="24"/>
              </w:rPr>
              <w:t>程序</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建立</w:t>
            </w:r>
            <w:r w:rsidRPr="00B34EAE">
              <w:rPr>
                <w:rFonts w:ascii="Times New Roman" w:eastAsia="標楷體" w:hAnsi="標楷體" w:cs="Times New Roman" w:hint="eastAsia"/>
                <w:b/>
                <w:szCs w:val="24"/>
              </w:rPr>
              <w:t>遵守</w:t>
            </w:r>
            <w:r w:rsidRPr="00B34EAE">
              <w:rPr>
                <w:rFonts w:ascii="Times New Roman" w:eastAsia="標楷體" w:hAnsi="標楷體" w:cs="Times New Roman"/>
                <w:b/>
                <w:szCs w:val="24"/>
              </w:rPr>
              <w:t>危</w:t>
            </w:r>
            <w:r w:rsidRPr="00B34EAE">
              <w:rPr>
                <w:rFonts w:ascii="Times New Roman" w:eastAsia="標楷體" w:hAnsi="標楷體" w:cs="Times New Roman" w:hint="eastAsia"/>
                <w:b/>
                <w:szCs w:val="24"/>
              </w:rPr>
              <w:t>害</w:t>
            </w:r>
            <w:r w:rsidRPr="00B34EAE">
              <w:rPr>
                <w:rFonts w:ascii="Times New Roman" w:eastAsia="標楷體" w:hAnsi="標楷體" w:cs="Times New Roman"/>
                <w:b/>
                <w:szCs w:val="24"/>
              </w:rPr>
              <w:t>化學</w:t>
            </w:r>
            <w:r w:rsidRPr="00B34EAE">
              <w:rPr>
                <w:rFonts w:ascii="Times New Roman" w:eastAsia="標楷體" w:hAnsi="標楷體" w:cs="Times New Roman" w:hint="eastAsia"/>
                <w:b/>
                <w:szCs w:val="24"/>
              </w:rPr>
              <w:t>性</w:t>
            </w:r>
            <w:r w:rsidRPr="00B34EAE">
              <w:rPr>
                <w:rFonts w:ascii="Times New Roman" w:eastAsia="標楷體" w:hAnsi="標楷體" w:cs="Times New Roman"/>
                <w:b/>
                <w:szCs w:val="24"/>
              </w:rPr>
              <w:t>廢棄物的收集及處</w:t>
            </w:r>
            <w:r w:rsidRPr="00B34EAE">
              <w:rPr>
                <w:rFonts w:ascii="Times New Roman" w:eastAsia="標楷體" w:hAnsi="標楷體" w:cs="Times New Roman" w:hint="eastAsia"/>
                <w:b/>
                <w:szCs w:val="24"/>
              </w:rPr>
              <w:t>置</w:t>
            </w:r>
            <w:r w:rsidRPr="00B34EAE">
              <w:rPr>
                <w:rFonts w:ascii="Times New Roman" w:eastAsia="標楷體" w:hAnsi="標楷體" w:cs="Times New Roman"/>
                <w:b/>
                <w:szCs w:val="24"/>
              </w:rPr>
              <w:t>程序</w:t>
            </w:r>
            <w:r w:rsidRPr="00B34EAE">
              <w:rPr>
                <w:rFonts w:ascii="Times New Roman" w:eastAsia="標楷體" w:hAnsi="標楷體" w:cs="Times New Roman" w:hint="eastAsia"/>
                <w:b/>
                <w:szCs w:val="24"/>
              </w:rPr>
              <w:t>之規定</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鄰近</w:t>
            </w:r>
            <w:r w:rsidRPr="00B34EAE">
              <w:rPr>
                <w:rFonts w:ascii="Times New Roman" w:eastAsia="標楷體" w:hAnsi="標楷體" w:cs="Times New Roman" w:hint="eastAsia"/>
                <w:szCs w:val="24"/>
              </w:rPr>
              <w:t>堆積</w:t>
            </w:r>
            <w:r w:rsidRPr="00B34EAE">
              <w:rPr>
                <w:rFonts w:ascii="Times New Roman" w:eastAsia="標楷體" w:hAnsi="標楷體" w:cs="Times New Roman"/>
                <w:szCs w:val="24"/>
              </w:rPr>
              <w:t>區</w:t>
            </w:r>
            <w:r w:rsidRPr="00B34EAE">
              <w:rPr>
                <w:rFonts w:ascii="Times New Roman" w:eastAsia="標楷體" w:hAnsi="標楷體" w:cs="Times New Roman" w:hint="eastAsia"/>
                <w:szCs w:val="24"/>
              </w:rPr>
              <w:t>域之</w:t>
            </w:r>
            <w:r w:rsidRPr="00B34EAE">
              <w:rPr>
                <w:rFonts w:ascii="Times New Roman" w:eastAsia="標楷體" w:hAnsi="標楷體" w:cs="Times New Roman"/>
                <w:szCs w:val="24"/>
              </w:rPr>
              <w:t>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說明實驗室之</w:t>
            </w:r>
            <w:r w:rsidRPr="007A7178">
              <w:rPr>
                <w:rFonts w:ascii="Times New Roman" w:eastAsia="標楷體" w:hAnsi="標楷體" w:cs="Times New Roman"/>
                <w:color w:val="0070C0"/>
                <w:szCs w:val="24"/>
              </w:rPr>
              <w:t>化學</w:t>
            </w:r>
            <w:r w:rsidRPr="007A7178">
              <w:rPr>
                <w:rFonts w:ascii="Times New Roman" w:eastAsia="標楷體" w:hAnsi="標楷體" w:cs="Times New Roman" w:hint="eastAsia"/>
                <w:color w:val="0070C0"/>
                <w:szCs w:val="24"/>
              </w:rPr>
              <w:t>性</w:t>
            </w:r>
            <w:r w:rsidRPr="007A7178">
              <w:rPr>
                <w:rFonts w:ascii="Times New Roman" w:eastAsia="標楷體" w:hAnsi="標楷體" w:cs="Times New Roman"/>
                <w:color w:val="0070C0"/>
                <w:szCs w:val="24"/>
              </w:rPr>
              <w:t>廢棄物收集及處</w:t>
            </w:r>
            <w:r w:rsidRPr="007A7178">
              <w:rPr>
                <w:rFonts w:ascii="Times New Roman" w:eastAsia="標楷體" w:hAnsi="標楷體" w:cs="Times New Roman" w:hint="eastAsia"/>
                <w:color w:val="0070C0"/>
                <w:szCs w:val="24"/>
              </w:rPr>
              <w:t>置</w:t>
            </w:r>
            <w:r w:rsidRPr="007A7178">
              <w:rPr>
                <w:rFonts w:ascii="Times New Roman" w:eastAsia="標楷體" w:hAnsi="標楷體" w:cs="Times New Roman"/>
                <w:color w:val="0070C0"/>
                <w:szCs w:val="24"/>
              </w:rPr>
              <w:t>程序</w:t>
            </w:r>
            <w:r w:rsidRPr="007A7178">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w:t>
            </w:r>
            <w:r w:rsidRPr="00B34EAE">
              <w:rPr>
                <w:rFonts w:ascii="Times New Roman" w:eastAsia="標楷體" w:hAnsi="標楷體" w:cs="Times New Roman" w:hint="eastAsia"/>
                <w:szCs w:val="24"/>
              </w:rPr>
              <w:t>保</w:t>
            </w:r>
            <w:r w:rsidRPr="00B34EAE">
              <w:rPr>
                <w:rFonts w:ascii="Times New Roman" w:eastAsia="標楷體" w:hAnsi="標楷體" w:cs="Times New Roman"/>
                <w:szCs w:val="24"/>
              </w:rPr>
              <w:t>遵</w:t>
            </w:r>
            <w:r w:rsidRPr="00B34EAE">
              <w:rPr>
                <w:rFonts w:ascii="Times New Roman" w:eastAsia="標楷體" w:hAnsi="標楷體" w:cs="Times New Roman" w:hint="eastAsia"/>
                <w:szCs w:val="24"/>
              </w:rPr>
              <w:t>照</w:t>
            </w:r>
            <w:r w:rsidRPr="00B34EAE">
              <w:rPr>
                <w:rFonts w:ascii="Times New Roman" w:eastAsia="標楷體" w:hAnsi="標楷體" w:cs="Times New Roman"/>
                <w:szCs w:val="24"/>
              </w:rPr>
              <w:t>鄰近</w:t>
            </w:r>
            <w:r w:rsidRPr="00B34EAE">
              <w:rPr>
                <w:rFonts w:ascii="Times New Roman" w:eastAsia="標楷體" w:hAnsi="標楷體" w:cs="Times New Roman" w:hint="eastAsia"/>
                <w:szCs w:val="24"/>
              </w:rPr>
              <w:t>堆積</w:t>
            </w:r>
            <w:r w:rsidRPr="00B34EAE">
              <w:rPr>
                <w:rFonts w:ascii="Times New Roman" w:eastAsia="標楷體" w:hAnsi="標楷體" w:cs="Times New Roman"/>
                <w:szCs w:val="24"/>
              </w:rPr>
              <w:t>區域</w:t>
            </w:r>
            <w:r w:rsidRPr="00B34EAE">
              <w:rPr>
                <w:rFonts w:ascii="Times New Roman" w:eastAsia="標楷體" w:hAnsi="標楷體" w:cs="Times New Roman" w:hint="eastAsia"/>
                <w:szCs w:val="24"/>
              </w:rPr>
              <w:t>之流程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標楷體" w:cs="Times New Roman" w:hint="eastAsia"/>
                <w:color w:val="0070C0"/>
                <w:szCs w:val="24"/>
              </w:rPr>
              <w:t>進行內部</w:t>
            </w:r>
            <w:proofErr w:type="gramStart"/>
            <w:r w:rsidRPr="007A7178">
              <w:rPr>
                <w:rFonts w:ascii="Times New Roman" w:eastAsia="標楷體" w:hAnsi="標楷體" w:cs="Times New Roman" w:hint="eastAsia"/>
                <w:color w:val="0070C0"/>
                <w:szCs w:val="24"/>
              </w:rPr>
              <w:t>評核且有</w:t>
            </w:r>
            <w:proofErr w:type="gramEnd"/>
            <w:r w:rsidRPr="007A7178">
              <w:rPr>
                <w:rFonts w:ascii="Times New Roman" w:eastAsia="標楷體" w:hAnsi="標楷體" w:cs="Times New Roman" w:hint="eastAsia"/>
                <w:color w:val="0070C0"/>
                <w:szCs w:val="24"/>
              </w:rPr>
              <w:t>文件紀錄</w:t>
            </w:r>
            <w:r w:rsidR="002D4372" w:rsidRPr="007A7178">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建立鄰近</w:t>
            </w:r>
            <w:r w:rsidRPr="00B34EAE">
              <w:rPr>
                <w:rFonts w:ascii="Times New Roman" w:eastAsia="標楷體" w:hAnsi="標楷體" w:cs="Times New Roman" w:hint="eastAsia"/>
                <w:szCs w:val="24"/>
              </w:rPr>
              <w:t>堆積</w:t>
            </w:r>
            <w:r w:rsidRPr="00B34EAE">
              <w:rPr>
                <w:rFonts w:ascii="Times New Roman" w:eastAsia="標楷體" w:hAnsi="標楷體" w:cs="Times New Roman"/>
                <w:szCs w:val="24"/>
              </w:rPr>
              <w:t>區</w:t>
            </w:r>
            <w:r w:rsidRPr="00B34EAE">
              <w:rPr>
                <w:rFonts w:ascii="Times New Roman" w:eastAsia="標楷體" w:hAnsi="標楷體" w:cs="Times New Roman" w:hint="eastAsia"/>
                <w:szCs w:val="24"/>
              </w:rPr>
              <w:t>域之流程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7"/>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已訂定鄰近堆積區域之流程，並有文件記錄備查</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17"/>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審查及批准文件記錄</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4.4.2</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廢棄物容器標</w:t>
            </w:r>
            <w:r w:rsidRPr="00B34EAE">
              <w:rPr>
                <w:rFonts w:ascii="Times New Roman" w:eastAsia="標楷體" w:hAnsi="標楷體" w:cs="Times New Roman" w:hint="eastAsia"/>
                <w:szCs w:val="24"/>
              </w:rPr>
              <w:t>示之</w:t>
            </w:r>
            <w:r w:rsidRPr="00B34EAE">
              <w:rPr>
                <w:rFonts w:ascii="Times New Roman" w:eastAsia="標楷體" w:hAnsi="標楷體" w:cs="Times New Roman"/>
                <w:szCs w:val="24"/>
              </w:rPr>
              <w:t>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說明實驗室之</w:t>
            </w:r>
            <w:r w:rsidRPr="007A7178">
              <w:rPr>
                <w:rFonts w:ascii="Times New Roman" w:eastAsia="標楷體" w:hAnsi="標楷體" w:cs="Times New Roman"/>
                <w:color w:val="0070C0"/>
                <w:szCs w:val="24"/>
              </w:rPr>
              <w:t>化學廢棄物容器標</w:t>
            </w:r>
            <w:r w:rsidRPr="007A7178">
              <w:rPr>
                <w:rFonts w:ascii="Times New Roman" w:eastAsia="標楷體" w:hAnsi="標楷體" w:cs="Times New Roman" w:hint="eastAsia"/>
                <w:color w:val="0070C0"/>
                <w:szCs w:val="24"/>
              </w:rPr>
              <w:t>示規定。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4.4.2</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確保廢棄物容器</w:t>
            </w:r>
            <w:r w:rsidRPr="00B34EAE">
              <w:rPr>
                <w:rFonts w:ascii="Times New Roman" w:eastAsia="標楷體" w:hAnsi="標楷體" w:cs="Times New Roman" w:hint="eastAsia"/>
                <w:szCs w:val="24"/>
              </w:rPr>
              <w:t>適當標示</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標楷體" w:cs="Times New Roman" w:hint="eastAsia"/>
                <w:color w:val="0070C0"/>
                <w:szCs w:val="24"/>
              </w:rPr>
              <w:t>進行內部</w:t>
            </w:r>
            <w:proofErr w:type="gramStart"/>
            <w:r w:rsidRPr="007A7178">
              <w:rPr>
                <w:rFonts w:ascii="Times New Roman" w:eastAsia="標楷體" w:hAnsi="標楷體" w:cs="Times New Roman" w:hint="eastAsia"/>
                <w:color w:val="0070C0"/>
                <w:szCs w:val="24"/>
              </w:rPr>
              <w:t>評核且有</w:t>
            </w:r>
            <w:proofErr w:type="gramEnd"/>
            <w:r w:rsidRPr="007A7178">
              <w:rPr>
                <w:rFonts w:ascii="Times New Roman" w:eastAsia="標楷體" w:hAnsi="標楷體" w:cs="Times New Roman" w:hint="eastAsia"/>
                <w:color w:val="0070C0"/>
                <w:szCs w:val="24"/>
              </w:rPr>
              <w:t>文件紀錄</w:t>
            </w:r>
            <w:r w:rsidR="002D4372" w:rsidRPr="007A7178">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建立廢棄物容器</w:t>
            </w:r>
            <w:r w:rsidRPr="00B34EAE">
              <w:rPr>
                <w:rFonts w:ascii="Times New Roman" w:eastAsia="標楷體" w:hAnsi="標楷體" w:cs="Times New Roman" w:hint="eastAsia"/>
                <w:szCs w:val="24"/>
              </w:rPr>
              <w:t>標示之要求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8"/>
              </w:numPr>
              <w:shd w:val="clear" w:color="auto" w:fill="FFFFFF"/>
              <w:adjustRightInd w:val="0"/>
              <w:snapToGrid w:val="0"/>
              <w:ind w:left="181" w:hanging="219"/>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已訂定廢棄物容器標示之要求，並有文件備查</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18"/>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審查及批准文件記錄</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4.4.3</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hint="eastAsia"/>
                <w:szCs w:val="24"/>
              </w:rPr>
              <w:t>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w:t>
            </w:r>
            <w:r w:rsidRPr="007A7178">
              <w:rPr>
                <w:rFonts w:ascii="Times New Roman" w:eastAsia="標楷體" w:hAnsi="標楷體" w:cs="Times New Roman"/>
                <w:color w:val="0070C0"/>
                <w:szCs w:val="24"/>
              </w:rPr>
              <w:t>化學</w:t>
            </w:r>
            <w:r w:rsidRPr="007A7178">
              <w:rPr>
                <w:rFonts w:ascii="Times New Roman" w:eastAsia="標楷體" w:hAnsi="標楷體" w:cs="Times New Roman" w:hint="eastAsia"/>
                <w:color w:val="0070C0"/>
                <w:szCs w:val="24"/>
              </w:rPr>
              <w:t>性廢棄物之常規</w:t>
            </w:r>
            <w:r w:rsidRPr="007A7178">
              <w:rPr>
                <w:rFonts w:ascii="Times New Roman" w:eastAsia="標楷體" w:hAnsi="標楷體" w:cs="Times New Roman"/>
                <w:color w:val="0070C0"/>
                <w:szCs w:val="24"/>
              </w:rPr>
              <w:t>表面除</w:t>
            </w:r>
            <w:proofErr w:type="gramStart"/>
            <w:r w:rsidRPr="007A7178">
              <w:rPr>
                <w:rFonts w:ascii="Times New Roman" w:eastAsia="標楷體" w:hAnsi="標楷體" w:cs="Times New Roman"/>
                <w:color w:val="0070C0"/>
                <w:szCs w:val="24"/>
              </w:rPr>
              <w:t>汙</w:t>
            </w:r>
            <w:proofErr w:type="gramEnd"/>
            <w:r w:rsidRPr="007A7178">
              <w:rPr>
                <w:rFonts w:ascii="Times New Roman" w:eastAsia="標楷體" w:hAnsi="標楷體" w:cs="Times New Roman" w:hint="eastAsia"/>
                <w:color w:val="0070C0"/>
                <w:szCs w:val="24"/>
              </w:rPr>
              <w:t>流程。</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4.4.3</w:t>
            </w:r>
          </w:p>
        </w:tc>
        <w:tc>
          <w:tcPr>
            <w:tcW w:w="2552" w:type="dxa"/>
          </w:tcPr>
          <w:p w:rsidR="00B34EAE" w:rsidRPr="003F239C" w:rsidRDefault="00B34EAE" w:rsidP="00B34EAE">
            <w:pPr>
              <w:shd w:val="clear" w:color="auto" w:fill="FFFFFF"/>
              <w:snapToGrid w:val="0"/>
              <w:jc w:val="both"/>
              <w:rPr>
                <w:rFonts w:ascii="Times New Roman" w:eastAsia="標楷體" w:hAnsi="標楷體" w:cs="Times New Roman"/>
                <w:color w:val="000000" w:themeColor="text1"/>
                <w:szCs w:val="24"/>
              </w:rPr>
            </w:pPr>
            <w:r w:rsidRPr="003F239C">
              <w:rPr>
                <w:rFonts w:ascii="Times New Roman" w:eastAsia="標楷體" w:hAnsi="標楷體" w:cs="Times New Roman" w:hint="eastAsia"/>
                <w:color w:val="000000" w:themeColor="text1"/>
                <w:szCs w:val="24"/>
              </w:rPr>
              <w:t>執行常規</w:t>
            </w:r>
            <w:r w:rsidRPr="003F239C">
              <w:rPr>
                <w:rFonts w:ascii="Times New Roman" w:eastAsia="標楷體" w:hAnsi="標楷體" w:cs="Times New Roman"/>
                <w:color w:val="000000" w:themeColor="text1"/>
                <w:szCs w:val="24"/>
              </w:rPr>
              <w:t>表面除</w:t>
            </w:r>
            <w:proofErr w:type="gramStart"/>
            <w:r w:rsidRPr="003F239C">
              <w:rPr>
                <w:rFonts w:ascii="Times New Roman" w:eastAsia="標楷體" w:hAnsi="標楷體" w:cs="Times New Roman"/>
                <w:color w:val="000000" w:themeColor="text1"/>
                <w:szCs w:val="24"/>
              </w:rPr>
              <w:t>汙</w:t>
            </w:r>
            <w:proofErr w:type="gramEnd"/>
            <w:r w:rsidRPr="003F239C">
              <w:rPr>
                <w:rFonts w:ascii="Times New Roman" w:eastAsia="標楷體" w:hAnsi="標楷體" w:cs="Times New Roman" w:hint="eastAsia"/>
                <w:color w:val="000000" w:themeColor="text1"/>
                <w:szCs w:val="24"/>
              </w:rPr>
              <w:t>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B34EAE">
            <w:pPr>
              <w:shd w:val="clear" w:color="auto" w:fill="FFFFFF"/>
              <w:snapToGrid w:val="0"/>
              <w:jc w:val="both"/>
              <w:rPr>
                <w:rFonts w:ascii="Times New Roman" w:eastAsia="標楷體" w:hAnsi="Times New Roman" w:cs="Times New Roman"/>
                <w:color w:val="0070C0"/>
                <w:szCs w:val="24"/>
              </w:rPr>
            </w:pPr>
            <w:r w:rsidRPr="007A7178">
              <w:rPr>
                <w:rFonts w:ascii="Times New Roman" w:eastAsia="標楷體" w:hAnsi="標楷體" w:cs="Times New Roman" w:hint="eastAsia"/>
                <w:color w:val="0070C0"/>
                <w:szCs w:val="24"/>
              </w:rPr>
              <w:t>進行內部</w:t>
            </w:r>
            <w:proofErr w:type="gramStart"/>
            <w:r w:rsidRPr="007A7178">
              <w:rPr>
                <w:rFonts w:ascii="Times New Roman" w:eastAsia="標楷體" w:hAnsi="標楷體" w:cs="Times New Roman" w:hint="eastAsia"/>
                <w:color w:val="0070C0"/>
                <w:szCs w:val="24"/>
              </w:rPr>
              <w:t>評核且有</w:t>
            </w:r>
            <w:proofErr w:type="gramEnd"/>
            <w:r w:rsidRPr="007A7178">
              <w:rPr>
                <w:rFonts w:ascii="Times New Roman" w:eastAsia="標楷體" w:hAnsi="標楷體" w:cs="Times New Roman" w:hint="eastAsia"/>
                <w:color w:val="0070C0"/>
                <w:szCs w:val="24"/>
              </w:rPr>
              <w:t>文件紀錄</w:t>
            </w:r>
            <w:r w:rsidR="002D4372" w:rsidRPr="007A7178">
              <w:rPr>
                <w:rFonts w:ascii="Times New Roman" w:eastAsia="標楷體" w:hAnsi="標楷體"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w:t>
            </w:r>
            <w:r w:rsidRPr="00B34EAE">
              <w:rPr>
                <w:rFonts w:ascii="Times New Roman" w:eastAsia="標楷體" w:hAnsi="標楷體" w:cs="Times New Roman" w:hint="eastAsia"/>
                <w:szCs w:val="24"/>
              </w:rPr>
              <w:t>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hint="eastAsia"/>
                <w:szCs w:val="24"/>
              </w:rPr>
              <w:t>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29"/>
              </w:numPr>
              <w:ind w:left="181" w:hanging="181"/>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已訂定常規表面除</w:t>
            </w:r>
            <w:proofErr w:type="gramStart"/>
            <w:r w:rsidRPr="007A7178">
              <w:rPr>
                <w:rFonts w:ascii="Times New Roman" w:eastAsia="標楷體" w:hAnsi="Times New Roman" w:cs="Times New Roman" w:hint="eastAsia"/>
                <w:color w:val="0070C0"/>
                <w:szCs w:val="24"/>
              </w:rPr>
              <w:t>汙</w:t>
            </w:r>
            <w:proofErr w:type="gramEnd"/>
            <w:r w:rsidRPr="007A7178">
              <w:rPr>
                <w:rFonts w:ascii="Times New Roman" w:eastAsia="標楷體" w:hAnsi="Times New Roman" w:cs="Times New Roman" w:hint="eastAsia"/>
                <w:color w:val="0070C0"/>
                <w:szCs w:val="24"/>
              </w:rPr>
              <w:t>程序，並有文件備查</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29"/>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審查及批准內部文件</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4.5</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kern w:val="0"/>
                <w:szCs w:val="24"/>
              </w:rPr>
              <w:t>放射性廢棄物收集及處置</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4.5</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督</w:t>
            </w:r>
            <w:r w:rsidRPr="00B34EAE">
              <w:rPr>
                <w:rFonts w:ascii="Times New Roman" w:eastAsia="標楷體" w:hAnsi="標楷體" w:cs="Times New Roman"/>
                <w:b/>
                <w:szCs w:val="24"/>
              </w:rPr>
              <w:t>遵守放射性廢棄物收集及處置程序</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4.5</w:t>
            </w:r>
          </w:p>
        </w:tc>
        <w:tc>
          <w:tcPr>
            <w:tcW w:w="2835" w:type="dxa"/>
          </w:tcPr>
          <w:p w:rsidR="00B34EAE" w:rsidRPr="00B34EAE" w:rsidRDefault="00B34EAE" w:rsidP="00D71F0C">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kern w:val="0"/>
                <w:szCs w:val="24"/>
              </w:rPr>
              <w:t>與</w:t>
            </w:r>
            <w:r w:rsidRPr="00B34EAE">
              <w:rPr>
                <w:rFonts w:ascii="Times New Roman" w:eastAsia="標楷體" w:hAnsi="標楷體" w:cs="Times New Roman"/>
                <w:b/>
                <w:kern w:val="0"/>
                <w:szCs w:val="24"/>
              </w:rPr>
              <w:t>輻射安全專業人員合作獲得必要許可</w:t>
            </w:r>
            <w:r w:rsidRPr="00B34EAE">
              <w:rPr>
                <w:rFonts w:ascii="Times New Roman" w:eastAsia="標楷體" w:hAnsi="標楷體" w:cs="Times New Roman" w:hint="eastAsia"/>
                <w:b/>
                <w:kern w:val="0"/>
                <w:szCs w:val="24"/>
              </w:rPr>
              <w:t>證明</w:t>
            </w:r>
            <w:r w:rsidRPr="00B34EAE">
              <w:rPr>
                <w:rFonts w:ascii="Times New Roman" w:eastAsia="標楷體" w:hAnsi="標楷體" w:cs="Times New Roman"/>
                <w:b/>
                <w:kern w:val="0"/>
                <w:szCs w:val="24"/>
              </w:rPr>
              <w:t>，建立放射性廢棄物的收集及處置程序</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4.5.1</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hint="eastAsia"/>
                <w:kern w:val="0"/>
                <w:szCs w:val="24"/>
              </w:rPr>
              <w:t>說明</w:t>
            </w:r>
            <w:r w:rsidRPr="00B34EAE">
              <w:rPr>
                <w:rFonts w:ascii="Times New Roman" w:eastAsia="標楷體" w:hAnsi="標楷體" w:cs="Times New Roman"/>
                <w:kern w:val="0"/>
                <w:szCs w:val="24"/>
              </w:rPr>
              <w:t>放射性廢棄物</w:t>
            </w:r>
            <w:r w:rsidRPr="00B34EAE">
              <w:rPr>
                <w:rFonts w:ascii="Times New Roman" w:eastAsia="標楷體" w:hAnsi="標楷體" w:cs="Times New Roman" w:hint="eastAsia"/>
                <w:kern w:val="0"/>
                <w:szCs w:val="24"/>
              </w:rPr>
              <w:t>之</w:t>
            </w:r>
            <w:r w:rsidRPr="00B34EAE">
              <w:rPr>
                <w:rFonts w:ascii="Times New Roman" w:eastAsia="標楷體" w:hAnsi="標楷體" w:cs="Times New Roman"/>
                <w:kern w:val="0"/>
                <w:szCs w:val="24"/>
              </w:rPr>
              <w:t>保全要求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7A7178">
              <w:rPr>
                <w:rFonts w:ascii="Times New Roman" w:eastAsia="標楷體" w:hAnsi="Times New Roman" w:cs="Times New Roman" w:hint="eastAsia"/>
                <w:color w:val="0070C0"/>
                <w:kern w:val="0"/>
                <w:szCs w:val="24"/>
              </w:rPr>
              <w:t>說明實驗室對於</w:t>
            </w:r>
            <w:r w:rsidRPr="007A7178">
              <w:rPr>
                <w:rFonts w:ascii="Times New Roman" w:eastAsia="標楷體" w:hAnsi="標楷體" w:cs="Times New Roman"/>
                <w:color w:val="0070C0"/>
                <w:kern w:val="0"/>
                <w:szCs w:val="24"/>
              </w:rPr>
              <w:t>放射性廢棄物</w:t>
            </w:r>
            <w:r w:rsidRPr="007A7178">
              <w:rPr>
                <w:rFonts w:ascii="Times New Roman" w:eastAsia="標楷體" w:hAnsi="標楷體" w:cs="Times New Roman" w:hint="eastAsia"/>
                <w:color w:val="0070C0"/>
                <w:kern w:val="0"/>
                <w:szCs w:val="24"/>
              </w:rPr>
              <w:t>之</w:t>
            </w:r>
            <w:r w:rsidRPr="007A7178">
              <w:rPr>
                <w:rFonts w:ascii="Times New Roman" w:eastAsia="標楷體" w:hAnsi="標楷體" w:cs="Times New Roman"/>
                <w:color w:val="0070C0"/>
                <w:kern w:val="0"/>
                <w:szCs w:val="24"/>
              </w:rPr>
              <w:t>保全</w:t>
            </w:r>
            <w:r w:rsidRPr="007A7178">
              <w:rPr>
                <w:rFonts w:ascii="Times New Roman" w:eastAsia="標楷體" w:hAnsi="標楷體" w:cs="Times New Roman" w:hint="eastAsia"/>
                <w:color w:val="0070C0"/>
                <w:kern w:val="0"/>
                <w:szCs w:val="24"/>
              </w:rPr>
              <w:t>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確保放射性廢棄物</w:t>
            </w:r>
            <w:r w:rsidRPr="00B34EAE">
              <w:rPr>
                <w:rFonts w:ascii="Times New Roman" w:eastAsia="標楷體" w:hAnsi="標楷體" w:cs="Times New Roman" w:hint="eastAsia"/>
                <w:szCs w:val="24"/>
              </w:rPr>
              <w:t>之保</w:t>
            </w:r>
            <w:r w:rsidRPr="00B34EAE">
              <w:rPr>
                <w:rFonts w:ascii="Times New Roman" w:eastAsia="標楷體" w:hAnsi="標楷體" w:cs="Times New Roman"/>
                <w:szCs w:val="24"/>
              </w:rPr>
              <w:t>全</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進行內部</w:t>
            </w:r>
            <w:proofErr w:type="gramStart"/>
            <w:r w:rsidRPr="007A7178">
              <w:rPr>
                <w:rFonts w:ascii="Times New Roman" w:eastAsia="標楷體" w:hAnsi="Times New Roman" w:cs="Times New Roman" w:hint="eastAsia"/>
                <w:color w:val="0070C0"/>
                <w:szCs w:val="24"/>
              </w:rPr>
              <w:t>評核且有</w:t>
            </w:r>
            <w:proofErr w:type="gramEnd"/>
            <w:r w:rsidRPr="007A7178">
              <w:rPr>
                <w:rFonts w:ascii="Times New Roman" w:eastAsia="標楷體" w:hAnsi="Times New Roman" w:cs="Times New Roman" w:hint="eastAsia"/>
                <w:color w:val="0070C0"/>
                <w:szCs w:val="24"/>
              </w:rPr>
              <w:t>文件紀錄</w:t>
            </w:r>
            <w:r w:rsidR="002D4372" w:rsidRPr="007A7178">
              <w:rPr>
                <w:rFonts w:ascii="Times New Roman" w:eastAsia="標楷體" w:hAnsi="Times New Roman"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kern w:val="0"/>
                <w:szCs w:val="24"/>
              </w:rPr>
              <w:t>建立放射性廢棄物</w:t>
            </w:r>
            <w:r w:rsidRPr="00B34EAE">
              <w:rPr>
                <w:rFonts w:ascii="Times New Roman" w:eastAsia="標楷體" w:hAnsi="標楷體" w:cs="Times New Roman" w:hint="eastAsia"/>
                <w:kern w:val="0"/>
                <w:szCs w:val="24"/>
              </w:rPr>
              <w:t>之保全流程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20"/>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已訂定放射性廢棄物之保全流程，並有文件備查</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20"/>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審查及批准內部文件</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4.5.2</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hint="eastAsia"/>
                <w:kern w:val="0"/>
                <w:szCs w:val="24"/>
              </w:rPr>
              <w:t>說明</w:t>
            </w:r>
            <w:r w:rsidRPr="00B34EAE">
              <w:rPr>
                <w:rFonts w:ascii="Times New Roman" w:eastAsia="標楷體" w:hAnsi="標楷體" w:cs="Times New Roman"/>
                <w:kern w:val="0"/>
                <w:szCs w:val="24"/>
              </w:rPr>
              <w:t>廢棄物容器標</w:t>
            </w:r>
            <w:r w:rsidRPr="00B34EAE">
              <w:rPr>
                <w:rFonts w:ascii="Times New Roman" w:eastAsia="標楷體" w:hAnsi="標楷體" w:cs="Times New Roman" w:hint="eastAsia"/>
                <w:kern w:val="0"/>
                <w:szCs w:val="24"/>
              </w:rPr>
              <w:t>示之</w:t>
            </w:r>
            <w:r w:rsidRPr="00B34EAE">
              <w:rPr>
                <w:rFonts w:ascii="Times New Roman" w:eastAsia="標楷體" w:hAnsi="標楷體" w:cs="Times New Roman"/>
                <w:kern w:val="0"/>
                <w:szCs w:val="24"/>
              </w:rPr>
              <w:t>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7A7178">
              <w:rPr>
                <w:rFonts w:ascii="Times New Roman" w:eastAsia="標楷體" w:hAnsi="Times New Roman" w:cs="Times New Roman" w:hint="eastAsia"/>
                <w:color w:val="0070C0"/>
                <w:kern w:val="0"/>
                <w:szCs w:val="24"/>
              </w:rPr>
              <w:t>說明實驗室對於</w:t>
            </w:r>
            <w:r w:rsidRPr="007A7178">
              <w:rPr>
                <w:rFonts w:ascii="Times New Roman" w:eastAsia="標楷體" w:hAnsi="標楷體" w:cs="Times New Roman"/>
                <w:color w:val="0070C0"/>
                <w:kern w:val="0"/>
                <w:szCs w:val="24"/>
              </w:rPr>
              <w:t>放射性廢棄物容器標</w:t>
            </w:r>
            <w:r w:rsidRPr="007A7178">
              <w:rPr>
                <w:rFonts w:ascii="Times New Roman" w:eastAsia="標楷體" w:hAnsi="標楷體" w:cs="Times New Roman" w:hint="eastAsia"/>
                <w:color w:val="0070C0"/>
                <w:kern w:val="0"/>
                <w:szCs w:val="24"/>
              </w:rPr>
              <w:t>示之規定。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4.5.2</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確保廢棄物容器</w:t>
            </w:r>
            <w:r w:rsidRPr="00B34EAE">
              <w:rPr>
                <w:rFonts w:ascii="Times New Roman" w:eastAsia="標楷體" w:hAnsi="標楷體" w:cs="Times New Roman" w:hint="eastAsia"/>
                <w:szCs w:val="24"/>
              </w:rPr>
              <w:t>適當</w:t>
            </w:r>
            <w:r w:rsidRPr="00B34EAE">
              <w:rPr>
                <w:rFonts w:ascii="Times New Roman" w:eastAsia="標楷體" w:hAnsi="標楷體" w:cs="Times New Roman"/>
                <w:szCs w:val="24"/>
              </w:rPr>
              <w:t>標</w:t>
            </w:r>
            <w:r w:rsidRPr="00B34EAE">
              <w:rPr>
                <w:rFonts w:ascii="Times New Roman" w:eastAsia="標楷體" w:hAnsi="標楷體" w:cs="Times New Roman" w:hint="eastAsia"/>
                <w:szCs w:val="24"/>
              </w:rPr>
              <w:t>示</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w:t>
            </w:r>
            <w:proofErr w:type="gramStart"/>
            <w:r w:rsidRPr="007A7178">
              <w:rPr>
                <w:rFonts w:ascii="Times New Roman" w:eastAsia="標楷體" w:hAnsi="Times New Roman" w:cs="Times New Roman" w:hint="eastAsia"/>
                <w:color w:val="0070C0"/>
                <w:szCs w:val="24"/>
              </w:rPr>
              <w:t>評核且有</w:t>
            </w:r>
            <w:proofErr w:type="gramEnd"/>
            <w:r w:rsidRPr="007A7178">
              <w:rPr>
                <w:rFonts w:ascii="Times New Roman" w:eastAsia="標楷體" w:hAnsi="Times New Roman" w:cs="Times New Roman" w:hint="eastAsia"/>
                <w:color w:val="0070C0"/>
                <w:szCs w:val="24"/>
              </w:rPr>
              <w:t>文件紀錄</w:t>
            </w:r>
            <w:r w:rsidR="002D4372" w:rsidRPr="007A7178">
              <w:rPr>
                <w:rFonts w:ascii="Times New Roman" w:eastAsia="標楷體" w:hAnsi="Times New Roman" w:cs="Times New Roman" w:hint="eastAsia"/>
                <w:color w:val="0070C0"/>
                <w:szCs w:val="24"/>
              </w:rPr>
              <w:t>。</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建立廢棄物容器標</w:t>
            </w:r>
            <w:r w:rsidRPr="00B34EAE">
              <w:rPr>
                <w:rFonts w:ascii="Times New Roman" w:eastAsia="標楷體" w:hAnsi="標楷體" w:cs="Times New Roman" w:hint="eastAsia"/>
                <w:szCs w:val="24"/>
              </w:rPr>
              <w:t>示要求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9"/>
              </w:numPr>
              <w:shd w:val="clear" w:color="auto" w:fill="FFFFFF"/>
              <w:adjustRightInd w:val="0"/>
              <w:snapToGrid w:val="0"/>
              <w:ind w:left="314" w:hanging="275"/>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已訂定廢棄物容器標示要求，並有文件備查</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19"/>
              </w:numPr>
              <w:shd w:val="clear" w:color="auto" w:fill="FFFFFF"/>
              <w:adjustRightInd w:val="0"/>
              <w:snapToGrid w:val="0"/>
              <w:ind w:left="314" w:hanging="314"/>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審查及批准內部文件</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4.5.3</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hint="eastAsia"/>
                <w:kern w:val="0"/>
                <w:szCs w:val="24"/>
              </w:rPr>
              <w:t>說明常規</w:t>
            </w:r>
            <w:r w:rsidRPr="00B34EAE">
              <w:rPr>
                <w:rFonts w:ascii="Times New Roman" w:eastAsia="標楷體" w:hAnsi="標楷體" w:cs="Times New Roman"/>
                <w:kern w:val="0"/>
                <w:szCs w:val="24"/>
              </w:rPr>
              <w:t>表面除</w:t>
            </w:r>
            <w:proofErr w:type="gramStart"/>
            <w:r w:rsidRPr="00B34EAE">
              <w:rPr>
                <w:rFonts w:ascii="Times New Roman" w:eastAsia="標楷體" w:hAnsi="標楷體" w:cs="Times New Roman"/>
                <w:kern w:val="0"/>
                <w:szCs w:val="24"/>
              </w:rPr>
              <w:t>汙</w:t>
            </w:r>
            <w:proofErr w:type="gramEnd"/>
            <w:r w:rsidRPr="00B34EAE">
              <w:rPr>
                <w:rFonts w:ascii="Times New Roman" w:eastAsia="標楷體" w:hAnsi="標楷體" w:cs="Times New Roman" w:hint="eastAsia"/>
                <w:kern w:val="0"/>
                <w:szCs w:val="24"/>
              </w:rPr>
              <w:t>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7A7178">
              <w:rPr>
                <w:rFonts w:ascii="Times New Roman" w:eastAsia="標楷體" w:hAnsi="Times New Roman" w:cs="Times New Roman" w:hint="eastAsia"/>
                <w:color w:val="0070C0"/>
                <w:kern w:val="0"/>
                <w:szCs w:val="24"/>
              </w:rPr>
              <w:t>說明實驗室對於放射性廢棄物</w:t>
            </w:r>
            <w:r w:rsidRPr="007A7178">
              <w:rPr>
                <w:rFonts w:ascii="Times New Roman" w:eastAsia="標楷體" w:hAnsi="標楷體" w:cs="Times New Roman" w:hint="eastAsia"/>
                <w:color w:val="0070C0"/>
                <w:kern w:val="0"/>
                <w:szCs w:val="24"/>
              </w:rPr>
              <w:t>之常規</w:t>
            </w:r>
            <w:r w:rsidRPr="007A7178">
              <w:rPr>
                <w:rFonts w:ascii="Times New Roman" w:eastAsia="標楷體" w:hAnsi="標楷體" w:cs="Times New Roman"/>
                <w:color w:val="0070C0"/>
                <w:kern w:val="0"/>
                <w:szCs w:val="24"/>
              </w:rPr>
              <w:t>表面除</w:t>
            </w:r>
            <w:proofErr w:type="gramStart"/>
            <w:r w:rsidRPr="007A7178">
              <w:rPr>
                <w:rFonts w:ascii="Times New Roman" w:eastAsia="標楷體" w:hAnsi="標楷體" w:cs="Times New Roman"/>
                <w:color w:val="0070C0"/>
                <w:kern w:val="0"/>
                <w:szCs w:val="24"/>
              </w:rPr>
              <w:t>汙</w:t>
            </w:r>
            <w:proofErr w:type="gramEnd"/>
            <w:r w:rsidRPr="007A7178">
              <w:rPr>
                <w:rFonts w:ascii="Times New Roman" w:eastAsia="標楷體" w:hAnsi="標楷體" w:cs="Times New Roman" w:hint="eastAsia"/>
                <w:color w:val="0070C0"/>
                <w:kern w:val="0"/>
                <w:szCs w:val="24"/>
              </w:rPr>
              <w:t>流程。</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4.5.3</w:t>
            </w:r>
          </w:p>
        </w:tc>
        <w:tc>
          <w:tcPr>
            <w:tcW w:w="2552"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r w:rsidRPr="00B34EAE">
              <w:rPr>
                <w:rFonts w:ascii="Times New Roman" w:eastAsia="標楷體" w:hAnsi="標楷體" w:cs="Times New Roman" w:hint="eastAsia"/>
                <w:szCs w:val="24"/>
              </w:rPr>
              <w:t>流程</w:t>
            </w:r>
          </w:p>
          <w:p w:rsidR="002D4372" w:rsidRPr="007A7178" w:rsidRDefault="002D4372" w:rsidP="002D4372">
            <w:pPr>
              <w:shd w:val="clear" w:color="auto" w:fill="FFFFFF"/>
              <w:snapToGrid w:val="0"/>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評核說明：</w:t>
            </w:r>
          </w:p>
          <w:p w:rsidR="002D4372" w:rsidRPr="00B34EAE" w:rsidRDefault="002D4372" w:rsidP="002D4372">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說明實驗室對於放射性廢棄物之常規表面除</w:t>
            </w:r>
            <w:proofErr w:type="gramStart"/>
            <w:r w:rsidRPr="007A7178">
              <w:rPr>
                <w:rFonts w:ascii="Times New Roman" w:eastAsia="標楷體" w:hAnsi="Times New Roman" w:cs="Times New Roman" w:hint="eastAsia"/>
                <w:color w:val="0070C0"/>
                <w:szCs w:val="24"/>
              </w:rPr>
              <w:t>汙</w:t>
            </w:r>
            <w:proofErr w:type="gramEnd"/>
            <w:r w:rsidRPr="007A7178">
              <w:rPr>
                <w:rFonts w:ascii="Times New Roman" w:eastAsia="標楷體" w:hAnsi="Times New Roman" w:cs="Times New Roman" w:hint="eastAsia"/>
                <w:color w:val="0070C0"/>
                <w:szCs w:val="24"/>
              </w:rPr>
              <w:t>流程。</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4.5.3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發展實驗室常規</w:t>
            </w:r>
            <w:r w:rsidRPr="00B34EAE">
              <w:rPr>
                <w:rFonts w:ascii="Times New Roman" w:eastAsia="標楷體" w:hAnsi="標楷體" w:cs="Times New Roman"/>
                <w:szCs w:val="24"/>
              </w:rPr>
              <w:t>表面除</w:t>
            </w:r>
            <w:proofErr w:type="gramStart"/>
            <w:r w:rsidRPr="00B34EAE">
              <w:rPr>
                <w:rFonts w:ascii="Times New Roman" w:eastAsia="標楷體" w:hAnsi="標楷體" w:cs="Times New Roman"/>
                <w:szCs w:val="24"/>
              </w:rPr>
              <w:t>汙</w:t>
            </w:r>
            <w:proofErr w:type="gramEnd"/>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B34EAE">
            <w:pPr>
              <w:shd w:val="clear" w:color="auto" w:fill="FFFFFF"/>
              <w:tabs>
                <w:tab w:val="left" w:pos="181"/>
              </w:tabs>
              <w:adjustRightInd w:val="0"/>
              <w:snapToGrid w:val="0"/>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1.</w:t>
            </w:r>
            <w:r w:rsidRPr="007A7178">
              <w:rPr>
                <w:rFonts w:ascii="Times New Roman" w:eastAsia="標楷體" w:hAnsi="Times New Roman" w:cs="Times New Roman" w:hint="eastAsia"/>
                <w:color w:val="0070C0"/>
                <w:szCs w:val="24"/>
              </w:rPr>
              <w:tab/>
            </w:r>
            <w:r w:rsidRPr="007A7178">
              <w:rPr>
                <w:rFonts w:ascii="Times New Roman" w:eastAsia="標楷體" w:hAnsi="Times New Roman" w:cs="Times New Roman" w:hint="eastAsia"/>
                <w:color w:val="0070C0"/>
                <w:szCs w:val="24"/>
              </w:rPr>
              <w:t>已訂定常規表面除</w:t>
            </w:r>
            <w:proofErr w:type="gramStart"/>
            <w:r w:rsidRPr="007A7178">
              <w:rPr>
                <w:rFonts w:ascii="Times New Roman" w:eastAsia="標楷體" w:hAnsi="Times New Roman" w:cs="Times New Roman" w:hint="eastAsia"/>
                <w:color w:val="0070C0"/>
                <w:szCs w:val="24"/>
              </w:rPr>
              <w:t>汙</w:t>
            </w:r>
            <w:proofErr w:type="gramEnd"/>
            <w:r w:rsidRPr="007A7178">
              <w:rPr>
                <w:rFonts w:ascii="Times New Roman" w:eastAsia="標楷體" w:hAnsi="Times New Roman" w:cs="Times New Roman" w:hint="eastAsia"/>
                <w:color w:val="0070C0"/>
                <w:szCs w:val="24"/>
              </w:rPr>
              <w:t>程序，並有文件備查</w:t>
            </w:r>
            <w:r w:rsidR="002D4372" w:rsidRPr="007A7178">
              <w:rPr>
                <w:rFonts w:ascii="Times New Roman" w:eastAsia="標楷體" w:hAnsi="Times New Roman" w:cs="Times New Roman" w:hint="eastAsia"/>
                <w:color w:val="0070C0"/>
                <w:szCs w:val="24"/>
              </w:rPr>
              <w:t>。</w:t>
            </w:r>
          </w:p>
          <w:p w:rsidR="00B34EAE" w:rsidRPr="00B34EAE" w:rsidRDefault="00B34EAE" w:rsidP="00B34EAE">
            <w:pPr>
              <w:shd w:val="clear" w:color="auto" w:fill="FFFFFF"/>
              <w:tabs>
                <w:tab w:val="left" w:pos="181"/>
              </w:tabs>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2.</w:t>
            </w:r>
            <w:r w:rsidRPr="007A7178">
              <w:rPr>
                <w:rFonts w:ascii="Times New Roman" w:eastAsia="標楷體" w:hAnsi="Times New Roman" w:cs="Times New Roman" w:hint="eastAsia"/>
                <w:color w:val="0070C0"/>
                <w:szCs w:val="24"/>
              </w:rPr>
              <w:tab/>
            </w:r>
            <w:r w:rsidRPr="007A7178">
              <w:rPr>
                <w:rFonts w:ascii="Times New Roman" w:eastAsia="標楷體" w:hAnsi="Times New Roman" w:cs="Times New Roman" w:hint="eastAsia"/>
                <w:color w:val="0070C0"/>
                <w:szCs w:val="24"/>
              </w:rPr>
              <w:t>審查及批准內部評核文件</w:t>
            </w:r>
            <w:r w:rsidR="002D4372" w:rsidRPr="007A7178">
              <w:rPr>
                <w:rFonts w:ascii="Times New Roman" w:eastAsia="標楷體" w:hAnsi="Times New Roman" w:cs="Times New Roman" w:hint="eastAsia"/>
                <w:color w:val="0070C0"/>
                <w:szCs w:val="24"/>
              </w:rPr>
              <w:t>。</w:t>
            </w:r>
          </w:p>
        </w:tc>
      </w:tr>
      <w:tr w:rsidR="00B34EAE" w:rsidRPr="00B34EAE" w:rsidTr="00295DAA">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4.6</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b/>
                <w:kern w:val="0"/>
                <w:szCs w:val="24"/>
              </w:rPr>
              <w:t>遵守從實驗室安全移出設備及儀器</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4.6</w:t>
            </w:r>
          </w:p>
        </w:tc>
        <w:tc>
          <w:tcPr>
            <w:tcW w:w="2552" w:type="dxa"/>
            <w:tcBorders>
              <w:bottom w:val="single" w:sz="4" w:space="0" w:color="auto"/>
            </w:tcBorders>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監督</w:t>
            </w:r>
            <w:r w:rsidRPr="00B34EAE">
              <w:rPr>
                <w:rFonts w:ascii="Times New Roman" w:eastAsia="標楷體" w:hAnsi="標楷體" w:cs="Times New Roman"/>
                <w:b/>
                <w:szCs w:val="24"/>
              </w:rPr>
              <w:t>遵守從實驗室安全</w:t>
            </w:r>
            <w:r w:rsidRPr="00B34EAE">
              <w:rPr>
                <w:rFonts w:ascii="Times New Roman" w:eastAsia="標楷體" w:hAnsi="標楷體" w:cs="Times New Roman" w:hint="eastAsia"/>
                <w:b/>
                <w:szCs w:val="24"/>
              </w:rPr>
              <w:t>移</w:t>
            </w:r>
            <w:r w:rsidRPr="00B34EAE">
              <w:rPr>
                <w:rFonts w:ascii="Times New Roman" w:eastAsia="標楷體" w:hAnsi="標楷體" w:cs="Times New Roman"/>
                <w:b/>
                <w:szCs w:val="24"/>
              </w:rPr>
              <w:t>出設備及儀器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程序</w:t>
            </w:r>
          </w:p>
        </w:tc>
        <w:tc>
          <w:tcPr>
            <w:tcW w:w="85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4.6</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建立從實驗室安全</w:t>
            </w:r>
            <w:r w:rsidRPr="00B34EAE">
              <w:rPr>
                <w:rFonts w:ascii="Times New Roman" w:eastAsia="標楷體" w:hAnsi="標楷體" w:cs="Times New Roman" w:hint="eastAsia"/>
                <w:b/>
                <w:szCs w:val="24"/>
              </w:rPr>
              <w:t>移</w:t>
            </w:r>
            <w:r w:rsidRPr="00B34EAE">
              <w:rPr>
                <w:rFonts w:ascii="Times New Roman" w:eastAsia="標楷體" w:hAnsi="標楷體" w:cs="Times New Roman"/>
                <w:b/>
                <w:szCs w:val="24"/>
              </w:rPr>
              <w:t>出設備及儀器</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程序</w:t>
            </w:r>
          </w:p>
        </w:tc>
      </w:tr>
      <w:tr w:rsidR="00B34EAE" w:rsidRPr="00B34EAE" w:rsidTr="00295DAA">
        <w:trPr>
          <w:jc w:val="center"/>
        </w:trPr>
        <w:tc>
          <w:tcPr>
            <w:tcW w:w="704"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4.6.1</w:t>
            </w:r>
          </w:p>
        </w:tc>
        <w:tc>
          <w:tcPr>
            <w:tcW w:w="2556" w:type="dxa"/>
            <w:tcBorders>
              <w:bottom w:val="single" w:sz="4" w:space="0" w:color="auto"/>
            </w:tcBorders>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遵守設備及儀器丟棄、維修或轉讓程序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說明實驗室對於設備及儀器丟棄、維修或轉讓程序。</w:t>
            </w:r>
          </w:p>
        </w:tc>
        <w:tc>
          <w:tcPr>
            <w:tcW w:w="704"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4.6.1</w:t>
            </w:r>
          </w:p>
        </w:tc>
        <w:tc>
          <w:tcPr>
            <w:tcW w:w="2552"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kern w:val="0"/>
                <w:szCs w:val="24"/>
              </w:rPr>
            </w:pPr>
            <w:r w:rsidRPr="00B34EAE">
              <w:rPr>
                <w:rFonts w:ascii="Times New Roman" w:eastAsia="標楷體" w:hAnsi="標楷體" w:cs="Times New Roman" w:hint="eastAsia"/>
                <w:kern w:val="0"/>
                <w:szCs w:val="24"/>
              </w:rPr>
              <w:t>執行</w:t>
            </w:r>
            <w:r w:rsidRPr="00B34EAE">
              <w:rPr>
                <w:rFonts w:ascii="Times New Roman" w:eastAsia="標楷體" w:hAnsi="標楷體" w:cs="Times New Roman"/>
                <w:kern w:val="0"/>
                <w:szCs w:val="24"/>
              </w:rPr>
              <w:t>設備及儀器實施丟棄、維修或轉讓程序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7A7178">
              <w:rPr>
                <w:rFonts w:ascii="Times New Roman" w:eastAsia="標楷體" w:hAnsi="Times New Roman" w:cs="Times New Roman" w:hint="eastAsia"/>
                <w:color w:val="0070C0"/>
                <w:kern w:val="0"/>
                <w:szCs w:val="24"/>
              </w:rPr>
              <w:t>進行內部</w:t>
            </w:r>
            <w:proofErr w:type="gramStart"/>
            <w:r w:rsidRPr="007A7178">
              <w:rPr>
                <w:rFonts w:ascii="Times New Roman" w:eastAsia="標楷體" w:hAnsi="Times New Roman" w:cs="Times New Roman" w:hint="eastAsia"/>
                <w:color w:val="0070C0"/>
                <w:kern w:val="0"/>
                <w:szCs w:val="24"/>
              </w:rPr>
              <w:t>評核且有</w:t>
            </w:r>
            <w:proofErr w:type="gramEnd"/>
            <w:r w:rsidRPr="007A7178">
              <w:rPr>
                <w:rFonts w:ascii="Times New Roman" w:eastAsia="標楷體" w:hAnsi="Times New Roman" w:cs="Times New Roman" w:hint="eastAsia"/>
                <w:color w:val="0070C0"/>
                <w:kern w:val="0"/>
                <w:szCs w:val="24"/>
              </w:rPr>
              <w:t>文件紀錄</w:t>
            </w:r>
            <w:r w:rsidR="002D4372" w:rsidRPr="007A7178">
              <w:rPr>
                <w:rFonts w:ascii="Times New Roman" w:eastAsia="標楷體" w:hAnsi="Times New Roman" w:cs="Times New Roman" w:hint="eastAsia"/>
                <w:color w:val="0070C0"/>
                <w:kern w:val="0"/>
                <w:szCs w:val="24"/>
              </w:rPr>
              <w:t>。</w:t>
            </w:r>
          </w:p>
        </w:tc>
        <w:tc>
          <w:tcPr>
            <w:tcW w:w="850"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4.6.1</w:t>
            </w:r>
          </w:p>
        </w:tc>
        <w:tc>
          <w:tcPr>
            <w:tcW w:w="2835" w:type="dxa"/>
            <w:tcBorders>
              <w:bottom w:val="single" w:sz="4" w:space="0" w:color="auto"/>
            </w:tcBorders>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建立符合法規及政策的設備及儀器丟棄、維修或轉讓程序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B417CF">
            <w:pPr>
              <w:shd w:val="clear" w:color="auto" w:fill="FFFFFF"/>
              <w:adjustRightInd w:val="0"/>
              <w:snapToGrid w:val="0"/>
              <w:ind w:left="170" w:hangingChars="71" w:hanging="170"/>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1.</w:t>
            </w:r>
            <w:r w:rsidRPr="007A7178">
              <w:rPr>
                <w:rFonts w:ascii="Times New Roman" w:eastAsia="標楷體" w:hAnsi="Times New Roman" w:cs="Times New Roman" w:hint="eastAsia"/>
                <w:color w:val="0070C0"/>
                <w:szCs w:val="24"/>
              </w:rPr>
              <w:t>已訂定符合法規及政策的設備及儀器丟棄、維修或轉讓程序</w:t>
            </w:r>
            <w:r w:rsidR="002D4372" w:rsidRPr="007A7178">
              <w:rPr>
                <w:rFonts w:ascii="Times New Roman" w:eastAsia="標楷體" w:hAnsi="Times New Roman" w:cs="Times New Roman" w:hint="eastAsia"/>
                <w:color w:val="0070C0"/>
                <w:szCs w:val="24"/>
              </w:rPr>
              <w:t>。</w:t>
            </w:r>
          </w:p>
          <w:p w:rsidR="00B34EAE" w:rsidRPr="00B34EAE" w:rsidRDefault="00B34EAE" w:rsidP="00B34EAE">
            <w:pPr>
              <w:shd w:val="clear" w:color="auto" w:fill="FFFFFF"/>
              <w:tabs>
                <w:tab w:val="left" w:pos="181"/>
              </w:tabs>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2.</w:t>
            </w:r>
            <w:r w:rsidRPr="007A7178">
              <w:rPr>
                <w:rFonts w:ascii="Times New Roman" w:eastAsia="標楷體" w:hAnsi="Times New Roman" w:cs="Times New Roman" w:hint="eastAsia"/>
                <w:color w:val="0070C0"/>
                <w:szCs w:val="24"/>
              </w:rPr>
              <w:tab/>
            </w:r>
            <w:r w:rsidRPr="007A7178">
              <w:rPr>
                <w:rFonts w:ascii="Times New Roman" w:eastAsia="標楷體" w:hAnsi="Times New Roman" w:cs="Times New Roman" w:hint="eastAsia"/>
                <w:color w:val="0070C0"/>
                <w:szCs w:val="24"/>
              </w:rPr>
              <w:t>審查及批准內部評核文件</w:t>
            </w:r>
            <w:r w:rsidR="002D4372" w:rsidRPr="007A7178">
              <w:rPr>
                <w:rFonts w:ascii="Times New Roman" w:eastAsia="標楷體" w:hAnsi="Times New Roman" w:cs="Times New Roman" w:hint="eastAsia"/>
                <w:color w:val="0070C0"/>
                <w:szCs w:val="24"/>
              </w:rPr>
              <w:t>。</w:t>
            </w:r>
          </w:p>
        </w:tc>
      </w:tr>
    </w:tbl>
    <w:p w:rsidR="00B34EAE" w:rsidRPr="00B34EAE" w:rsidRDefault="00B34EAE" w:rsidP="00746BB5">
      <w:pPr>
        <w:numPr>
          <w:ilvl w:val="0"/>
          <w:numId w:val="4"/>
        </w:numPr>
        <w:shd w:val="clear" w:color="auto" w:fill="FFFFFF"/>
        <w:snapToGrid w:val="0"/>
        <w:spacing w:line="500" w:lineRule="exact"/>
        <w:ind w:leftChars="-200" w:left="180" w:hanging="660"/>
        <w:jc w:val="both"/>
        <w:rPr>
          <w:rFonts w:ascii="Times New Roman" w:eastAsia="標楷體" w:hAnsi="標楷體" w:cs="Times New Roman"/>
          <w:b/>
          <w:sz w:val="28"/>
          <w:szCs w:val="28"/>
        </w:rPr>
      </w:pPr>
      <w:r w:rsidRPr="00B34EAE">
        <w:rPr>
          <w:rFonts w:ascii="Times New Roman" w:eastAsia="標楷體" w:hAnsi="標楷體" w:cs="Times New Roman"/>
          <w:b/>
          <w:sz w:val="28"/>
          <w:szCs w:val="28"/>
        </w:rPr>
        <w:br w:type="page"/>
      </w:r>
      <w:r w:rsidRPr="00B34EAE">
        <w:rPr>
          <w:rFonts w:ascii="Times New Roman" w:eastAsia="標楷體" w:hAnsi="標楷體" w:cs="Times New Roman"/>
          <w:b/>
          <w:sz w:val="28"/>
          <w:szCs w:val="28"/>
        </w:rPr>
        <w:lastRenderedPageBreak/>
        <w:t>行政</w:t>
      </w:r>
      <w:r w:rsidRPr="00B34EAE">
        <w:rPr>
          <w:rFonts w:ascii="Times New Roman" w:eastAsia="標楷體" w:hAnsi="標楷體" w:cs="Times New Roman" w:hint="eastAsia"/>
          <w:b/>
          <w:sz w:val="28"/>
          <w:szCs w:val="28"/>
        </w:rPr>
        <w:t>管</w:t>
      </w:r>
      <w:r w:rsidRPr="00B34EAE">
        <w:rPr>
          <w:rFonts w:ascii="Times New Roman" w:eastAsia="標楷體" w:hAnsi="標楷體" w:cs="Times New Roman"/>
          <w:b/>
          <w:sz w:val="28"/>
          <w:szCs w:val="28"/>
        </w:rPr>
        <w:t>制</w:t>
      </w:r>
      <w:r w:rsidRPr="00B34EAE">
        <w:rPr>
          <w:rFonts w:ascii="Times New Roman" w:eastAsia="標楷體" w:hAnsi="標楷體" w:cs="Times New Roman" w:hint="eastAsia"/>
          <w:b/>
          <w:sz w:val="28"/>
          <w:szCs w:val="28"/>
        </w:rPr>
        <w:t>（</w:t>
      </w:r>
      <w:r w:rsidRPr="00B34EAE">
        <w:rPr>
          <w:rFonts w:ascii="Times New Roman" w:eastAsia="標楷體" w:hAnsi="標楷體" w:cs="Times New Roman" w:hint="eastAsia"/>
          <w:b/>
          <w:sz w:val="28"/>
          <w:szCs w:val="28"/>
        </w:rPr>
        <w:t>Administrative Controls</w:t>
      </w:r>
      <w:r w:rsidRPr="00B34EAE">
        <w:rPr>
          <w:rFonts w:ascii="Times New Roman" w:eastAsia="標楷體" w:hAnsi="標楷體" w:cs="Times New Roman" w:hint="eastAsia"/>
          <w:b/>
          <w:sz w:val="28"/>
          <w:szCs w:val="28"/>
        </w:rPr>
        <w:t>）</w:t>
      </w:r>
    </w:p>
    <w:p w:rsidR="00B34EAE" w:rsidRPr="00B34EAE" w:rsidRDefault="00B34EAE" w:rsidP="00746BB5">
      <w:pPr>
        <w:numPr>
          <w:ilvl w:val="0"/>
          <w:numId w:val="7"/>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危害</w:t>
      </w:r>
      <w:r w:rsidRPr="00B34EAE">
        <w:rPr>
          <w:rFonts w:ascii="Times New Roman" w:eastAsia="標楷體" w:hAnsi="標楷體" w:cs="Times New Roman" w:hint="eastAsia"/>
          <w:b/>
          <w:szCs w:val="24"/>
        </w:rPr>
        <w:t>溝通及標誌（</w:t>
      </w:r>
      <w:r w:rsidRPr="00B34EAE">
        <w:rPr>
          <w:rFonts w:ascii="Times New Roman" w:eastAsia="標楷體" w:hAnsi="標楷體" w:cs="Times New Roman" w:hint="eastAsia"/>
          <w:b/>
          <w:szCs w:val="24"/>
        </w:rPr>
        <w:t>Hazard Communication and Signage</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1"/>
        <w:gridCol w:w="709"/>
        <w:gridCol w:w="2835"/>
        <w:gridCol w:w="709"/>
        <w:gridCol w:w="2688"/>
      </w:tblGrid>
      <w:tr w:rsidR="00B34EAE" w:rsidRPr="00B34EAE" w:rsidTr="00CE1D79">
        <w:trPr>
          <w:tblHeader/>
          <w:jc w:val="center"/>
        </w:trPr>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544"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39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8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b/>
                <w:szCs w:val="24"/>
              </w:rPr>
              <w:t>安全標</w:t>
            </w:r>
            <w:r w:rsidRPr="00B34EAE">
              <w:rPr>
                <w:rFonts w:ascii="Times New Roman" w:eastAsia="標楷體" w:hAnsi="標楷體" w:cs="Times New Roman" w:hint="eastAsia"/>
                <w:b/>
                <w:szCs w:val="24"/>
              </w:rPr>
              <w:t>誌、</w:t>
            </w:r>
            <w:r w:rsidRPr="00B34EAE">
              <w:rPr>
                <w:rFonts w:ascii="Times New Roman" w:eastAsia="標楷體" w:hAnsi="標楷體" w:cs="Times New Roman"/>
                <w:b/>
                <w:szCs w:val="24"/>
              </w:rPr>
              <w:t>標示及</w:t>
            </w:r>
            <w:r w:rsidRPr="00B34EAE">
              <w:rPr>
                <w:rFonts w:ascii="Times New Roman" w:eastAsia="標楷體" w:hAnsi="標楷體" w:cs="Times New Roman" w:hint="eastAsia"/>
                <w:b/>
                <w:szCs w:val="24"/>
              </w:rPr>
              <w:t>公告的資</w:t>
            </w:r>
            <w:r w:rsidRPr="00B34EAE">
              <w:rPr>
                <w:rFonts w:ascii="Times New Roman" w:eastAsia="標楷體" w:hAnsi="標楷體" w:cs="Times New Roman"/>
                <w:b/>
                <w:szCs w:val="24"/>
              </w:rPr>
              <w:t>訊</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835"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執行</w:t>
            </w:r>
            <w:r w:rsidRPr="00B34EAE">
              <w:rPr>
                <w:rFonts w:ascii="Times New Roman" w:eastAsia="標楷體" w:hAnsi="標楷體" w:cs="Times New Roman"/>
                <w:b/>
                <w:kern w:val="0"/>
                <w:szCs w:val="24"/>
              </w:rPr>
              <w:t>安全標誌、標示及公</w:t>
            </w:r>
            <w:r w:rsidRPr="00B34EAE">
              <w:rPr>
                <w:rFonts w:ascii="Times New Roman" w:eastAsia="標楷體" w:hAnsi="標楷體" w:cs="Times New Roman" w:hint="eastAsia"/>
                <w:b/>
                <w:kern w:val="0"/>
                <w:szCs w:val="24"/>
              </w:rPr>
              <w:t>告</w:t>
            </w:r>
            <w:r w:rsidRPr="00B34EAE">
              <w:rPr>
                <w:rFonts w:ascii="Times New Roman" w:eastAsia="標楷體" w:hAnsi="標楷體" w:cs="Times New Roman"/>
                <w:b/>
                <w:kern w:val="0"/>
                <w:szCs w:val="24"/>
              </w:rPr>
              <w:t>資訊</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68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b/>
                <w:kern w:val="0"/>
                <w:szCs w:val="24"/>
              </w:rPr>
              <w:t>決定所需的安全標誌、標示及</w:t>
            </w:r>
            <w:r w:rsidRPr="00B34EAE">
              <w:rPr>
                <w:rFonts w:ascii="Times New Roman" w:eastAsia="標楷體" w:hAnsi="標楷體" w:cs="Times New Roman" w:hint="eastAsia"/>
                <w:b/>
                <w:kern w:val="0"/>
                <w:szCs w:val="24"/>
              </w:rPr>
              <w:t>公告</w:t>
            </w:r>
            <w:r w:rsidRPr="00B34EAE">
              <w:rPr>
                <w:rFonts w:ascii="Times New Roman" w:eastAsia="標楷體" w:hAnsi="標楷體" w:cs="Times New Roman"/>
                <w:b/>
                <w:kern w:val="0"/>
                <w:szCs w:val="24"/>
              </w:rPr>
              <w:t>資訊</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遵守操作程序</w:t>
            </w:r>
            <w:r w:rsidRPr="00B34EAE">
              <w:rPr>
                <w:rFonts w:ascii="Times New Roman" w:eastAsia="標楷體" w:hAnsi="標楷體" w:cs="Times New Roman" w:hint="eastAsia"/>
                <w:szCs w:val="24"/>
              </w:rPr>
              <w:t>描述之</w:t>
            </w:r>
            <w:r w:rsidRPr="00B34EAE">
              <w:rPr>
                <w:rFonts w:ascii="Times New Roman" w:eastAsia="標楷體" w:hAnsi="標楷體" w:cs="Times New Roman"/>
                <w:szCs w:val="24"/>
              </w:rPr>
              <w:t>安全標誌</w:t>
            </w:r>
            <w:r w:rsidRPr="00B34EAE">
              <w:rPr>
                <w:rFonts w:ascii="Times New Roman" w:eastAsia="標楷體" w:hAnsi="標楷體" w:cs="Times New Roman" w:hint="eastAsia"/>
                <w:szCs w:val="24"/>
              </w:rPr>
              <w:t>、</w:t>
            </w:r>
            <w:r w:rsidRPr="00B34EAE">
              <w:rPr>
                <w:rFonts w:ascii="Times New Roman" w:eastAsia="標楷體" w:hAnsi="標楷體" w:cs="Times New Roman"/>
                <w:szCs w:val="24"/>
              </w:rPr>
              <w:t>標示及</w:t>
            </w:r>
            <w:bookmarkStart w:id="13" w:name="OLE_LINK21"/>
            <w:r w:rsidRPr="00B34EAE">
              <w:rPr>
                <w:rFonts w:ascii="Times New Roman" w:eastAsia="標楷體" w:hAnsi="標楷體" w:cs="Times New Roman"/>
                <w:szCs w:val="24"/>
              </w:rPr>
              <w:t>公</w:t>
            </w:r>
            <w:r w:rsidRPr="00B34EAE">
              <w:rPr>
                <w:rFonts w:ascii="Times New Roman" w:eastAsia="標楷體" w:hAnsi="標楷體" w:cs="Times New Roman" w:hint="eastAsia"/>
                <w:szCs w:val="24"/>
              </w:rPr>
              <w:t>告</w:t>
            </w:r>
            <w:r w:rsidRPr="00B34EAE">
              <w:rPr>
                <w:rFonts w:ascii="Times New Roman" w:eastAsia="標楷體" w:hAnsi="標楷體" w:cs="Times New Roman"/>
                <w:szCs w:val="24"/>
              </w:rPr>
              <w:t>資訊</w:t>
            </w:r>
            <w:bookmarkEnd w:id="13"/>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E41BAF">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w:t>
            </w:r>
            <w:r w:rsidRPr="007A7178">
              <w:rPr>
                <w:rFonts w:ascii="Times New Roman" w:eastAsia="標楷體" w:hAnsi="標楷體" w:cs="Times New Roman"/>
                <w:color w:val="0070C0"/>
                <w:szCs w:val="24"/>
              </w:rPr>
              <w:t>安全標誌</w:t>
            </w:r>
            <w:r w:rsidRPr="007A7178">
              <w:rPr>
                <w:rFonts w:ascii="Times New Roman" w:eastAsia="標楷體" w:hAnsi="標楷體" w:cs="Times New Roman" w:hint="eastAsia"/>
                <w:color w:val="0070C0"/>
                <w:szCs w:val="24"/>
              </w:rPr>
              <w:t>、</w:t>
            </w:r>
            <w:r w:rsidRPr="007A7178">
              <w:rPr>
                <w:rFonts w:ascii="Times New Roman" w:eastAsia="標楷體" w:hAnsi="標楷體" w:cs="Times New Roman"/>
                <w:color w:val="0070C0"/>
                <w:szCs w:val="24"/>
              </w:rPr>
              <w:t>標示及公</w:t>
            </w:r>
            <w:r w:rsidRPr="007A7178">
              <w:rPr>
                <w:rFonts w:ascii="Times New Roman" w:eastAsia="標楷體" w:hAnsi="標楷體" w:cs="Times New Roman" w:hint="eastAsia"/>
                <w:color w:val="0070C0"/>
                <w:szCs w:val="24"/>
              </w:rPr>
              <w:t>告</w:t>
            </w:r>
            <w:r w:rsidRPr="007A7178">
              <w:rPr>
                <w:rFonts w:ascii="Times New Roman" w:eastAsia="標楷體" w:hAnsi="標楷體" w:cs="Times New Roman"/>
                <w:color w:val="0070C0"/>
                <w:szCs w:val="24"/>
              </w:rPr>
              <w:t>資訊</w:t>
            </w:r>
            <w:r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w:t>
            </w:r>
            <w:r w:rsidRPr="00B34EAE">
              <w:rPr>
                <w:rFonts w:ascii="Times New Roman" w:eastAsia="標楷體" w:hAnsi="標楷體" w:cs="Times New Roman"/>
                <w:szCs w:val="24"/>
              </w:rPr>
              <w:t>遵守操作程序描述的安全標誌、標示及公</w:t>
            </w:r>
            <w:r w:rsidRPr="00B34EAE">
              <w:rPr>
                <w:rFonts w:ascii="Times New Roman" w:eastAsia="標楷體" w:hAnsi="標楷體" w:cs="Times New Roman" w:hint="eastAsia"/>
                <w:szCs w:val="24"/>
              </w:rPr>
              <w:t>告</w:t>
            </w:r>
            <w:r w:rsidRPr="00B34EAE">
              <w:rPr>
                <w:rFonts w:ascii="Times New Roman" w:eastAsia="標楷體" w:hAnsi="標楷體" w:cs="Times New Roman"/>
                <w:szCs w:val="24"/>
              </w:rPr>
              <w:t>資訊</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確保遵守安全標誌、標示及公</w:t>
            </w:r>
            <w:r w:rsidRPr="00B34EAE">
              <w:rPr>
                <w:rFonts w:ascii="Times New Roman" w:eastAsia="標楷體" w:hAnsi="標楷體" w:cs="Times New Roman" w:hint="eastAsia"/>
                <w:szCs w:val="24"/>
              </w:rPr>
              <w:t>告</w:t>
            </w:r>
            <w:r w:rsidRPr="00B34EAE">
              <w:rPr>
                <w:rFonts w:ascii="Times New Roman" w:eastAsia="標楷體" w:hAnsi="標楷體" w:cs="Times New Roman"/>
                <w:szCs w:val="24"/>
              </w:rPr>
              <w:t>資訊</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審查及批准稽核文件</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w:t>
            </w:r>
            <w:r w:rsidRPr="00B34EAE">
              <w:rPr>
                <w:rFonts w:ascii="Times New Roman" w:eastAsia="標楷體" w:hAnsi="標楷體" w:cs="Times New Roman"/>
                <w:szCs w:val="24"/>
              </w:rPr>
              <w:t>安全標誌、標示及公</w:t>
            </w:r>
            <w:r w:rsidRPr="00B34EAE">
              <w:rPr>
                <w:rFonts w:ascii="Times New Roman" w:eastAsia="標楷體" w:hAnsi="標楷體" w:cs="Times New Roman" w:hint="eastAsia"/>
                <w:szCs w:val="24"/>
              </w:rPr>
              <w:t>告</w:t>
            </w:r>
            <w:r w:rsidRPr="00B34EAE">
              <w:rPr>
                <w:rFonts w:ascii="Times New Roman" w:eastAsia="標楷體" w:hAnsi="標楷體" w:cs="Times New Roman"/>
                <w:szCs w:val="24"/>
              </w:rPr>
              <w:t>資訊</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有效性</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A7178">
              <w:rPr>
                <w:rFonts w:ascii="Times New Roman" w:eastAsia="標楷體" w:hAnsi="標楷體" w:cs="Times New Roman" w:hint="eastAsia"/>
                <w:color w:val="0070C0"/>
                <w:szCs w:val="24"/>
              </w:rPr>
              <w:t>已定期評估並文件紀錄</w:t>
            </w:r>
            <w:r w:rsidR="002D4372"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1.1.2</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視需要執行</w:t>
            </w:r>
            <w:r w:rsidRPr="00B34EAE">
              <w:rPr>
                <w:rFonts w:ascii="Times New Roman" w:eastAsia="標楷體" w:hAnsi="標楷體" w:cs="Times New Roman"/>
                <w:szCs w:val="24"/>
              </w:rPr>
              <w:t>安全標誌、標示及</w:t>
            </w:r>
            <w:r w:rsidRPr="00B34EAE">
              <w:rPr>
                <w:rFonts w:ascii="Times New Roman" w:eastAsia="標楷體" w:hAnsi="標楷體" w:cs="Times New Roman" w:hint="eastAsia"/>
                <w:szCs w:val="24"/>
              </w:rPr>
              <w:t>公告</w:t>
            </w:r>
            <w:r w:rsidRPr="00B34EAE">
              <w:rPr>
                <w:rFonts w:ascii="Times New Roman" w:eastAsia="標楷體" w:hAnsi="標楷體" w:cs="Times New Roman"/>
                <w:szCs w:val="24"/>
              </w:rPr>
              <w:t>資訊之</w:t>
            </w:r>
            <w:r w:rsidRPr="00B34EAE">
              <w:rPr>
                <w:rFonts w:ascii="Times New Roman" w:eastAsia="標楷體" w:hAnsi="標楷體" w:cs="Times New Roman" w:hint="eastAsia"/>
                <w:szCs w:val="24"/>
              </w:rPr>
              <w:t>變更</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審查及批准評估文件並提出變更意見</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bookmarkStart w:id="14" w:name="OLE_LINK35"/>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依</w:t>
            </w:r>
            <w:r w:rsidRPr="00B34EAE">
              <w:rPr>
                <w:rFonts w:ascii="Times New Roman" w:eastAsia="標楷體" w:hAnsi="標楷體" w:cs="Times New Roman" w:hint="eastAsia"/>
                <w:b/>
                <w:szCs w:val="24"/>
              </w:rPr>
              <w:t>相關</w:t>
            </w:r>
            <w:r w:rsidRPr="00B34EAE">
              <w:rPr>
                <w:rFonts w:ascii="Times New Roman" w:eastAsia="標楷體" w:hAnsi="標楷體" w:cs="Times New Roman"/>
                <w:b/>
                <w:szCs w:val="24"/>
              </w:rPr>
              <w:t>法規要求進行檢體、容器及培養</w:t>
            </w:r>
            <w:r w:rsidRPr="00B34EAE">
              <w:rPr>
                <w:rFonts w:ascii="Times New Roman" w:eastAsia="標楷體" w:hAnsi="標楷體" w:cs="Times New Roman" w:hint="eastAsia"/>
                <w:b/>
                <w:szCs w:val="24"/>
              </w:rPr>
              <w:t>物之</w:t>
            </w:r>
            <w:r w:rsidRPr="00B34EAE">
              <w:rPr>
                <w:rFonts w:ascii="Times New Roman" w:eastAsia="標楷體" w:hAnsi="標楷體" w:cs="Times New Roman"/>
                <w:b/>
                <w:szCs w:val="24"/>
              </w:rPr>
              <w:t>標示</w:t>
            </w:r>
            <w:r w:rsidRPr="00B34EAE">
              <w:rPr>
                <w:rFonts w:ascii="Times New Roman" w:eastAsia="標楷體" w:hAnsi="Times New Roman" w:cs="Times New Roman"/>
                <w:b/>
                <w:szCs w:val="24"/>
              </w:rPr>
              <w:t xml:space="preserve"> </w:t>
            </w:r>
            <w:bookmarkEnd w:id="14"/>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說明實驗室對於檢體、容器及培養物之標示規定。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依</w:t>
            </w:r>
            <w:r w:rsidRPr="00B34EAE">
              <w:rPr>
                <w:rFonts w:ascii="Times New Roman" w:eastAsia="標楷體" w:hAnsi="標楷體" w:cs="Times New Roman" w:hint="eastAsia"/>
                <w:b/>
                <w:szCs w:val="24"/>
              </w:rPr>
              <w:t>相關</w:t>
            </w:r>
            <w:r w:rsidRPr="00B34EAE">
              <w:rPr>
                <w:rFonts w:ascii="Times New Roman" w:eastAsia="標楷體" w:hAnsi="標楷體" w:cs="Times New Roman"/>
                <w:b/>
                <w:szCs w:val="24"/>
              </w:rPr>
              <w:t>法規要求進行檢體、容器及培養</w:t>
            </w:r>
            <w:r w:rsidRPr="00B34EAE">
              <w:rPr>
                <w:rFonts w:ascii="Times New Roman" w:eastAsia="標楷體" w:hAnsi="標楷體" w:cs="Times New Roman" w:hint="eastAsia"/>
                <w:b/>
                <w:szCs w:val="24"/>
              </w:rPr>
              <w:t>物</w:t>
            </w:r>
            <w:r w:rsidRPr="00B34EAE">
              <w:rPr>
                <w:rFonts w:ascii="Times New Roman" w:eastAsia="標楷體" w:hAnsi="標楷體" w:cs="Times New Roman"/>
                <w:b/>
                <w:szCs w:val="24"/>
              </w:rPr>
              <w:t>之標示</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確保依</w:t>
            </w:r>
            <w:r w:rsidRPr="00B34EAE">
              <w:rPr>
                <w:rFonts w:ascii="Times New Roman" w:eastAsia="標楷體" w:hAnsi="標楷體" w:cs="Times New Roman" w:hint="eastAsia"/>
                <w:b/>
                <w:szCs w:val="24"/>
              </w:rPr>
              <w:t>相關</w:t>
            </w:r>
            <w:r w:rsidRPr="00B34EAE">
              <w:rPr>
                <w:rFonts w:ascii="Times New Roman" w:eastAsia="標楷體" w:hAnsi="標楷體" w:cs="Times New Roman"/>
                <w:b/>
                <w:szCs w:val="24"/>
              </w:rPr>
              <w:t>法規要求</w:t>
            </w:r>
            <w:r w:rsidRPr="00B34EAE">
              <w:rPr>
                <w:rFonts w:ascii="Times New Roman" w:eastAsia="標楷體" w:hAnsi="標楷體" w:cs="Times New Roman" w:hint="eastAsia"/>
                <w:b/>
                <w:szCs w:val="24"/>
              </w:rPr>
              <w:t>執行遵守</w:t>
            </w:r>
            <w:r w:rsidRPr="00B34EAE">
              <w:rPr>
                <w:rFonts w:ascii="Times New Roman" w:eastAsia="標楷體" w:hAnsi="標楷體" w:cs="Times New Roman"/>
                <w:b/>
                <w:szCs w:val="24"/>
              </w:rPr>
              <w:t>檢體、容器及培養</w:t>
            </w:r>
            <w:r w:rsidRPr="00B34EAE">
              <w:rPr>
                <w:rFonts w:ascii="Times New Roman" w:eastAsia="標楷體" w:hAnsi="標楷體" w:cs="Times New Roman" w:hint="eastAsia"/>
                <w:b/>
                <w:szCs w:val="24"/>
              </w:rPr>
              <w:t>物之</w:t>
            </w:r>
            <w:r w:rsidRPr="00B34EAE">
              <w:rPr>
                <w:rFonts w:ascii="Times New Roman" w:eastAsia="標楷體" w:hAnsi="標楷體" w:cs="Times New Roman"/>
                <w:b/>
                <w:szCs w:val="24"/>
              </w:rPr>
              <w:t>標示</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2D4372">
            <w:pPr>
              <w:shd w:val="clear" w:color="auto" w:fill="FFFFFF"/>
              <w:adjustRightInd w:val="0"/>
              <w:snapToGrid w:val="0"/>
              <w:jc w:val="both"/>
              <w:rPr>
                <w:rFonts w:ascii="Times New Roman" w:eastAsia="標楷體" w:hAnsi="Times New Roman" w:cs="Times New Roman"/>
                <w:b/>
                <w:color w:val="FF0000"/>
                <w:szCs w:val="24"/>
              </w:rPr>
            </w:pPr>
            <w:r w:rsidRPr="007A7178">
              <w:rPr>
                <w:rFonts w:ascii="Times New Roman" w:eastAsia="標楷體" w:hAnsi="標楷體" w:cs="Times New Roman" w:hint="eastAsia"/>
                <w:color w:val="0070C0"/>
                <w:szCs w:val="24"/>
              </w:rPr>
              <w:t>審查及批准內部稽核文件紀錄</w:t>
            </w:r>
            <w:r w:rsidR="002D4372" w:rsidRPr="007A7178">
              <w:rPr>
                <w:rFonts w:ascii="Times New Roman" w:eastAsia="標楷體" w:hAnsi="標楷體"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依標準</w:t>
            </w:r>
            <w:r w:rsidRPr="00B34EAE">
              <w:rPr>
                <w:rFonts w:ascii="Times New Roman" w:eastAsia="標楷體" w:hAnsi="標楷體" w:cs="Times New Roman" w:hint="eastAsia"/>
                <w:b/>
                <w:szCs w:val="24"/>
              </w:rPr>
              <w:t>操作</w:t>
            </w:r>
            <w:r w:rsidRPr="00B34EAE">
              <w:rPr>
                <w:rFonts w:ascii="Times New Roman" w:eastAsia="標楷體" w:hAnsi="標楷體" w:cs="Times New Roman"/>
                <w:b/>
                <w:szCs w:val="24"/>
              </w:rPr>
              <w:t>程序傳達檢體特殊危害資訊</w:t>
            </w:r>
            <w:r w:rsidRPr="00B34EAE">
              <w:rPr>
                <w:rFonts w:ascii="Times New Roman" w:eastAsia="標楷體" w:hAnsi="標楷體" w:cs="Times New Roman" w:hint="eastAsia"/>
                <w:b/>
                <w:szCs w:val="24"/>
              </w:rPr>
              <w:t>之過程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835"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依</w:t>
            </w:r>
            <w:r w:rsidRPr="00B34EAE">
              <w:rPr>
                <w:rFonts w:ascii="Times New Roman" w:eastAsia="標楷體" w:hAnsi="標楷體" w:cs="Times New Roman" w:hint="eastAsia"/>
                <w:b/>
                <w:szCs w:val="24"/>
              </w:rPr>
              <w:t>SOPs</w:t>
            </w:r>
            <w:r w:rsidRPr="00B34EAE">
              <w:rPr>
                <w:rFonts w:ascii="Times New Roman" w:eastAsia="標楷體" w:hAnsi="標楷體" w:cs="Times New Roman"/>
                <w:b/>
                <w:szCs w:val="24"/>
              </w:rPr>
              <w:t>傳達檢體特殊危害資訊</w:t>
            </w:r>
            <w:r w:rsidRPr="00B34EAE">
              <w:rPr>
                <w:rFonts w:ascii="Times New Roman" w:eastAsia="標楷體" w:hAnsi="標楷體" w:cs="Times New Roman" w:hint="eastAsia"/>
                <w:b/>
                <w:szCs w:val="24"/>
              </w:rPr>
              <w:t>之過程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688"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發展依</w:t>
            </w:r>
            <w:r w:rsidRPr="00B34EAE">
              <w:rPr>
                <w:rFonts w:ascii="Times New Roman" w:eastAsia="標楷體" w:hAnsi="標楷體" w:cs="Times New Roman" w:hint="eastAsia"/>
                <w:b/>
                <w:szCs w:val="24"/>
              </w:rPr>
              <w:t>SOPs</w:t>
            </w:r>
            <w:r w:rsidRPr="00B34EAE">
              <w:rPr>
                <w:rFonts w:ascii="Times New Roman" w:eastAsia="標楷體" w:hAnsi="標楷體" w:cs="Times New Roman"/>
                <w:b/>
                <w:szCs w:val="24"/>
              </w:rPr>
              <w:t>傳達檢體特殊危害資訊</w:t>
            </w:r>
            <w:r w:rsidRPr="00B34EAE">
              <w:rPr>
                <w:rFonts w:ascii="Times New Roman" w:eastAsia="標楷體" w:hAnsi="標楷體" w:cs="Times New Roman" w:hint="eastAsia"/>
                <w:b/>
                <w:szCs w:val="24"/>
              </w:rPr>
              <w:t>之程序</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傳達</w:t>
            </w:r>
            <w:r w:rsidRPr="00B34EAE">
              <w:rPr>
                <w:rFonts w:ascii="Times New Roman" w:eastAsia="標楷體" w:hAnsi="標楷體" w:cs="Times New Roman" w:hint="eastAsia"/>
                <w:szCs w:val="24"/>
              </w:rPr>
              <w:t>送</w:t>
            </w:r>
            <w:r w:rsidRPr="00B34EAE">
              <w:rPr>
                <w:rFonts w:ascii="Times New Roman" w:eastAsia="標楷體" w:hAnsi="標楷體" w:cs="Times New Roman"/>
                <w:szCs w:val="24"/>
              </w:rPr>
              <w:t>入實驗室</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非</w:t>
            </w:r>
            <w:r w:rsidRPr="00B34EAE">
              <w:rPr>
                <w:rFonts w:ascii="Times New Roman" w:eastAsia="標楷體" w:hAnsi="標楷體" w:cs="Times New Roman" w:hint="eastAsia"/>
                <w:szCs w:val="24"/>
              </w:rPr>
              <w:t>常規檢體</w:t>
            </w:r>
            <w:r w:rsidRPr="00B34EAE">
              <w:rPr>
                <w:rFonts w:ascii="Times New Roman" w:eastAsia="標楷體" w:hAnsi="標楷體" w:cs="Times New Roman"/>
                <w:szCs w:val="24"/>
              </w:rPr>
              <w:t>含有潛在危害物質</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資訊</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標楷體" w:cs="Times New Roman" w:hint="eastAsia"/>
                <w:color w:val="0070C0"/>
                <w:szCs w:val="24"/>
              </w:rPr>
              <w:t>建立</w:t>
            </w:r>
            <w:r w:rsidRPr="007A7178">
              <w:rPr>
                <w:rFonts w:ascii="Times New Roman" w:eastAsia="標楷體" w:hAnsi="標楷體" w:cs="Times New Roman"/>
                <w:color w:val="0070C0"/>
                <w:szCs w:val="24"/>
              </w:rPr>
              <w:t>非</w:t>
            </w:r>
            <w:r w:rsidRPr="007A7178">
              <w:rPr>
                <w:rFonts w:ascii="Times New Roman" w:eastAsia="標楷體" w:hAnsi="標楷體" w:cs="Times New Roman" w:hint="eastAsia"/>
                <w:color w:val="0070C0"/>
                <w:szCs w:val="24"/>
              </w:rPr>
              <w:t>常規檢體</w:t>
            </w:r>
            <w:r w:rsidRPr="007A7178">
              <w:rPr>
                <w:rFonts w:ascii="Times New Roman" w:eastAsia="標楷體" w:hAnsi="標楷體" w:cs="Times New Roman"/>
                <w:color w:val="0070C0"/>
                <w:szCs w:val="24"/>
              </w:rPr>
              <w:t>含有</w:t>
            </w:r>
            <w:r w:rsidRPr="007A7178">
              <w:rPr>
                <w:rFonts w:ascii="Times New Roman" w:eastAsia="標楷體" w:hAnsi="標楷體" w:cs="Times New Roman" w:hint="eastAsia"/>
                <w:color w:val="0070C0"/>
                <w:szCs w:val="24"/>
              </w:rPr>
              <w:t>之</w:t>
            </w:r>
            <w:r w:rsidRPr="007A7178">
              <w:rPr>
                <w:rFonts w:ascii="Times New Roman" w:eastAsia="標楷體" w:hAnsi="標楷體" w:cs="Times New Roman"/>
                <w:color w:val="0070C0"/>
                <w:szCs w:val="24"/>
              </w:rPr>
              <w:t>潛在危害物質</w:t>
            </w:r>
            <w:r w:rsidRPr="007A7178">
              <w:rPr>
                <w:rFonts w:ascii="Times New Roman" w:eastAsia="標楷體" w:hAnsi="標楷體" w:cs="Times New Roman" w:hint="eastAsia"/>
                <w:color w:val="0070C0"/>
                <w:szCs w:val="24"/>
              </w:rPr>
              <w:t>送入實驗室通知機制與資訊</w:t>
            </w:r>
            <w:r w:rsidR="002D4372"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通知</w:t>
            </w:r>
            <w:r w:rsidRPr="00B34EAE">
              <w:rPr>
                <w:rFonts w:ascii="Times New Roman" w:eastAsia="標楷體" w:hAnsi="標楷體" w:cs="Times New Roman"/>
                <w:szCs w:val="24"/>
              </w:rPr>
              <w:t>實驗室人員</w:t>
            </w:r>
            <w:r w:rsidRPr="00B34EAE">
              <w:rPr>
                <w:rFonts w:ascii="Times New Roman" w:eastAsia="標楷體" w:hAnsi="標楷體" w:cs="Times New Roman" w:hint="eastAsia"/>
                <w:szCs w:val="24"/>
              </w:rPr>
              <w:t>送</w:t>
            </w:r>
            <w:r w:rsidRPr="00B34EAE">
              <w:rPr>
                <w:rFonts w:ascii="Times New Roman" w:eastAsia="標楷體" w:hAnsi="標楷體" w:cs="Times New Roman"/>
                <w:szCs w:val="24"/>
              </w:rPr>
              <w:t>入實驗室</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非</w:t>
            </w:r>
            <w:r w:rsidRPr="00B34EAE">
              <w:rPr>
                <w:rFonts w:ascii="Times New Roman" w:eastAsia="標楷體" w:hAnsi="標楷體" w:cs="Times New Roman" w:hint="eastAsia"/>
                <w:szCs w:val="24"/>
              </w:rPr>
              <w:t>常規檢體</w:t>
            </w:r>
            <w:r w:rsidRPr="00B34EAE">
              <w:rPr>
                <w:rFonts w:ascii="Times New Roman" w:eastAsia="標楷體" w:hAnsi="標楷體" w:cs="Times New Roman"/>
                <w:szCs w:val="24"/>
              </w:rPr>
              <w:t>含有</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潛在危害物質</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審查及核准非常規檢體含有之潛在危害物質送入實驗室通知機制與資訊之文件</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說明鑑別</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危</w:t>
            </w:r>
            <w:r w:rsidRPr="00B34EAE">
              <w:rPr>
                <w:rFonts w:ascii="Times New Roman" w:eastAsia="標楷體" w:hAnsi="標楷體" w:cs="Times New Roman"/>
                <w:szCs w:val="24"/>
              </w:rPr>
              <w:t>害物質</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說明實驗室對於鑑別實驗室危害物質之程序</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應用程序鑑</w:t>
            </w:r>
            <w:r w:rsidRPr="00B34EAE">
              <w:rPr>
                <w:rFonts w:ascii="Times New Roman" w:eastAsia="標楷體" w:hAnsi="標楷體" w:cs="Times New Roman"/>
                <w:szCs w:val="24"/>
              </w:rPr>
              <w:t>別實驗室危害物質</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確保人員具</w:t>
            </w:r>
            <w:r w:rsidRPr="00B34EAE">
              <w:rPr>
                <w:rFonts w:ascii="Times New Roman" w:eastAsia="標楷體" w:hAnsi="標楷體" w:cs="Times New Roman" w:hint="eastAsia"/>
                <w:szCs w:val="24"/>
              </w:rPr>
              <w:t>有鑑別</w:t>
            </w:r>
            <w:r w:rsidRPr="00B34EAE">
              <w:rPr>
                <w:rFonts w:ascii="Times New Roman" w:eastAsia="標楷體" w:hAnsi="標楷體" w:cs="Times New Roman"/>
                <w:szCs w:val="24"/>
              </w:rPr>
              <w:t>實驗室危害物質程序之知識</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B34EAE">
            <w:pPr>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審查及批准內部稽核文件紀錄</w:t>
            </w:r>
            <w:r w:rsidR="002D4372" w:rsidRPr="007A7178">
              <w:rPr>
                <w:rFonts w:ascii="Times New Roman" w:eastAsia="標楷體" w:hAnsi="標楷體"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p>
        </w:tc>
      </w:tr>
      <w:tr w:rsidR="00B34EAE" w:rsidRPr="00B34EAE" w:rsidTr="00CE1D79">
        <w:trPr>
          <w:trHeight w:val="967"/>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1.4</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bookmarkStart w:id="15" w:name="OLE_LINK36"/>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依法通</w:t>
            </w:r>
            <w:r w:rsidRPr="00B34EAE">
              <w:rPr>
                <w:rFonts w:ascii="Times New Roman" w:eastAsia="標楷體" w:hAnsi="標楷體" w:cs="Times New Roman" w:hint="eastAsia"/>
                <w:b/>
                <w:szCs w:val="24"/>
              </w:rPr>
              <w:t>報之過</w:t>
            </w:r>
            <w:r w:rsidRPr="00B34EAE">
              <w:rPr>
                <w:rFonts w:ascii="Times New Roman" w:eastAsia="標楷體" w:hAnsi="標楷體" w:cs="Times New Roman"/>
                <w:b/>
                <w:szCs w:val="24"/>
              </w:rPr>
              <w:t>程</w:t>
            </w:r>
            <w:bookmarkEnd w:id="15"/>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說明實驗室對於依法聯繫之程序。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依法通報</w:t>
            </w:r>
            <w:r w:rsidRPr="00B34EAE">
              <w:rPr>
                <w:rFonts w:ascii="Times New Roman" w:eastAsia="標楷體" w:hAnsi="標楷體" w:cs="Times New Roman" w:hint="eastAsia"/>
                <w:b/>
                <w:szCs w:val="24"/>
              </w:rPr>
              <w:t>之過</w:t>
            </w:r>
            <w:r w:rsidRPr="00B34EAE">
              <w:rPr>
                <w:rFonts w:ascii="Times New Roman" w:eastAsia="標楷體" w:hAnsi="標楷體" w:cs="Times New Roman"/>
                <w:b/>
                <w:szCs w:val="24"/>
              </w:rPr>
              <w:t>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Pr="007A7178">
              <w:rPr>
                <w:rFonts w:ascii="Times New Roman" w:eastAsia="標楷體" w:hAnsi="Times New Roman" w:cs="Times New Roman" w:hint="eastAsia"/>
                <w:color w:val="0070C0"/>
                <w:szCs w:val="24"/>
              </w:rPr>
              <w:t>(</w:t>
            </w:r>
            <w:r w:rsidRPr="007A7178">
              <w:rPr>
                <w:rFonts w:ascii="Times New Roman" w:eastAsia="標楷體" w:hAnsi="Times New Roman" w:cs="Times New Roman" w:hint="eastAsia"/>
                <w:color w:val="0070C0"/>
                <w:szCs w:val="24"/>
              </w:rPr>
              <w:t>依法規與規範執行各項作業或意外事件通報</w:t>
            </w:r>
            <w:r w:rsidRPr="007A7178">
              <w:rPr>
                <w:rFonts w:ascii="Times New Roman" w:eastAsia="標楷體" w:hAnsi="Times New Roman" w:cs="Times New Roman" w:hint="eastAsia"/>
                <w:color w:val="0070C0"/>
                <w:szCs w:val="24"/>
              </w:rPr>
              <w:t>)</w:t>
            </w:r>
            <w:r w:rsidR="002D4372" w:rsidRPr="007A7178">
              <w:rPr>
                <w:rFonts w:hint="eastAsia"/>
                <w:color w:val="0070C0"/>
              </w:rPr>
              <w:t xml:space="preserve"> </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1.4</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確保人員具備依法通報</w:t>
            </w:r>
            <w:r w:rsidRPr="00B34EAE">
              <w:rPr>
                <w:rFonts w:ascii="Times New Roman" w:eastAsia="標楷體" w:hAnsi="標楷體" w:cs="Times New Roman" w:hint="eastAsia"/>
                <w:b/>
                <w:szCs w:val="24"/>
              </w:rPr>
              <w:t>過</w:t>
            </w:r>
            <w:r w:rsidRPr="00B34EAE">
              <w:rPr>
                <w:rFonts w:ascii="Times New Roman" w:eastAsia="標楷體" w:hAnsi="標楷體" w:cs="Times New Roman"/>
                <w:b/>
                <w:szCs w:val="24"/>
              </w:rPr>
              <w:t>程</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知識</w:t>
            </w:r>
          </w:p>
          <w:p w:rsidR="00B34EAE" w:rsidRPr="007A7178" w:rsidRDefault="00B34EAE" w:rsidP="00B34EAE">
            <w:pPr>
              <w:shd w:val="clear" w:color="auto" w:fill="FFFFFF"/>
              <w:adjustRightInd w:val="0"/>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r w:rsidR="007A7178" w:rsidRPr="007A7178">
              <w:rPr>
                <w:rFonts w:ascii="標楷體" w:eastAsia="標楷體" w:hAnsi="標楷體"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依法規與規範或機構特性建立各項作業或意外事件通報並有審查及批准通報的文件紀錄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1.5</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內部通報方法</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說明實驗室對於內部聯繫方法</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1.5</w:t>
            </w:r>
          </w:p>
        </w:tc>
        <w:tc>
          <w:tcPr>
            <w:tcW w:w="2835" w:type="dxa"/>
          </w:tcPr>
          <w:p w:rsid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內部通報方法</w:t>
            </w:r>
            <w:r w:rsidRPr="00B34EAE">
              <w:rPr>
                <w:rFonts w:ascii="Times New Roman" w:eastAsia="標楷體" w:hAnsi="Times New Roman" w:cs="Times New Roman"/>
                <w:b/>
                <w:szCs w:val="24"/>
              </w:rPr>
              <w:t>(</w:t>
            </w:r>
            <w:r w:rsidRPr="00B34EAE">
              <w:rPr>
                <w:rFonts w:ascii="Times New Roman" w:eastAsia="標楷體" w:hAnsi="Times New Roman" w:cs="Times New Roman" w:hint="eastAsia"/>
                <w:b/>
                <w:szCs w:val="24"/>
              </w:rPr>
              <w:t>僅</w:t>
            </w:r>
            <w:r w:rsidRPr="00B34EAE">
              <w:rPr>
                <w:rFonts w:ascii="Times New Roman" w:eastAsia="標楷體" w:hAnsi="Times New Roman" w:cs="Times New Roman"/>
                <w:b/>
                <w:szCs w:val="24"/>
              </w:rPr>
              <w:t>BSL-3</w:t>
            </w:r>
            <w:r w:rsidRPr="00B34EAE">
              <w:rPr>
                <w:rFonts w:ascii="Times New Roman" w:eastAsia="標楷體" w:hAnsi="Times New Roman" w:cs="Times New Roman" w:hint="eastAsia"/>
                <w:b/>
                <w:szCs w:val="24"/>
              </w:rPr>
              <w:t>實驗室</w:t>
            </w:r>
            <w:r w:rsidRPr="00B34EAE">
              <w:rPr>
                <w:rFonts w:ascii="Times New Roman" w:eastAsia="標楷體" w:hAnsi="標楷體" w:cs="Times New Roman"/>
                <w:b/>
                <w:szCs w:val="24"/>
              </w:rPr>
              <w:t>適用</w:t>
            </w:r>
            <w:r w:rsidRPr="00B34EAE">
              <w:rPr>
                <w:rFonts w:ascii="Times New Roman" w:eastAsia="標楷體" w:hAnsi="Times New Roman" w:cs="Times New Roman"/>
                <w:b/>
                <w:szCs w:val="24"/>
              </w:rPr>
              <w:t>)</w:t>
            </w:r>
          </w:p>
          <w:p w:rsidR="002D4372" w:rsidRPr="007A7178" w:rsidRDefault="002D4372" w:rsidP="002D4372">
            <w:pPr>
              <w:shd w:val="clear" w:color="auto" w:fill="FFFFFF"/>
              <w:snapToGrid w:val="0"/>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評核說明：</w:t>
            </w:r>
          </w:p>
          <w:p w:rsidR="002D4372" w:rsidRPr="00B34EAE" w:rsidRDefault="002D4372" w:rsidP="002D4372">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建立實驗室對於內部聯繫方法。</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1.5</w:t>
            </w:r>
          </w:p>
        </w:tc>
        <w:tc>
          <w:tcPr>
            <w:tcW w:w="2688"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確保人員具備內部通報</w:t>
            </w:r>
            <w:r w:rsidRPr="00B34EAE">
              <w:rPr>
                <w:rFonts w:ascii="Times New Roman" w:eastAsia="標楷體" w:hAnsi="標楷體" w:cs="Times New Roman" w:hint="eastAsia"/>
                <w:b/>
                <w:szCs w:val="24"/>
              </w:rPr>
              <w:t>方法之</w:t>
            </w:r>
            <w:r w:rsidRPr="00B34EAE">
              <w:rPr>
                <w:rFonts w:ascii="Times New Roman" w:eastAsia="標楷體" w:hAnsi="標楷體" w:cs="Times New Roman"/>
                <w:b/>
                <w:szCs w:val="24"/>
              </w:rPr>
              <w:t>知識</w:t>
            </w:r>
            <w:r w:rsidRPr="00B34EAE">
              <w:rPr>
                <w:rFonts w:ascii="Times New Roman" w:eastAsia="標楷體" w:hAnsi="Times New Roman" w:cs="Times New Roman"/>
                <w:b/>
                <w:szCs w:val="24"/>
              </w:rPr>
              <w:t>(</w:t>
            </w:r>
            <w:r w:rsidRPr="00B34EAE">
              <w:rPr>
                <w:rFonts w:ascii="Times New Roman" w:eastAsia="標楷體" w:hAnsi="Times New Roman" w:cs="Times New Roman" w:hint="eastAsia"/>
                <w:b/>
                <w:szCs w:val="24"/>
              </w:rPr>
              <w:t>僅</w:t>
            </w:r>
            <w:r w:rsidRPr="00B34EAE">
              <w:rPr>
                <w:rFonts w:ascii="Times New Roman" w:eastAsia="標楷體" w:hAnsi="Times New Roman" w:cs="Times New Roman"/>
                <w:b/>
                <w:szCs w:val="24"/>
              </w:rPr>
              <w:t>BSL-3</w:t>
            </w:r>
            <w:r w:rsidRPr="00B34EAE">
              <w:rPr>
                <w:rFonts w:ascii="Times New Roman" w:eastAsia="標楷體" w:hAnsi="Times New Roman" w:cs="Times New Roman" w:hint="eastAsia"/>
                <w:b/>
                <w:szCs w:val="24"/>
              </w:rPr>
              <w:t>實驗室</w:t>
            </w:r>
            <w:r w:rsidRPr="00B34EAE">
              <w:rPr>
                <w:rFonts w:ascii="Times New Roman" w:eastAsia="標楷體" w:hAnsi="標楷體" w:cs="Times New Roman"/>
                <w:b/>
                <w:szCs w:val="24"/>
              </w:rPr>
              <w:t>適用</w:t>
            </w:r>
            <w:r w:rsidRPr="00B34EAE">
              <w:rPr>
                <w:rFonts w:ascii="Times New Roman" w:eastAsia="標楷體" w:hAnsi="Times New Roman" w:cs="Times New Roman"/>
                <w:b/>
                <w:szCs w:val="24"/>
              </w:rPr>
              <w:t>)</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所屬人員通過本項教育訓練</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1.6</w:t>
            </w:r>
          </w:p>
        </w:tc>
        <w:tc>
          <w:tcPr>
            <w:tcW w:w="2551"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說明標示</w:t>
            </w:r>
            <w:r w:rsidRPr="00B34EAE">
              <w:rPr>
                <w:rFonts w:ascii="Times New Roman" w:eastAsia="標楷體" w:hAnsi="標楷體" w:cs="Times New Roman"/>
                <w:b/>
                <w:szCs w:val="24"/>
              </w:rPr>
              <w:t>及警</w:t>
            </w:r>
            <w:r w:rsidRPr="00B34EAE">
              <w:rPr>
                <w:rFonts w:ascii="Times New Roman" w:eastAsia="標楷體" w:hAnsi="標楷體" w:cs="Times New Roman" w:hint="eastAsia"/>
                <w:b/>
                <w:szCs w:val="24"/>
              </w:rPr>
              <w:t>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說出辨別實驗室各種儀器，包括生物安全操作櫃、離心機、</w:t>
            </w:r>
            <w:proofErr w:type="gramStart"/>
            <w:r w:rsidRPr="007A7178">
              <w:rPr>
                <w:rFonts w:ascii="Times New Roman" w:eastAsia="標楷體" w:hAnsi="Times New Roman" w:cs="Times New Roman" w:hint="eastAsia"/>
                <w:color w:val="0070C0"/>
                <w:szCs w:val="24"/>
              </w:rPr>
              <w:t>均質機</w:t>
            </w:r>
            <w:proofErr w:type="gramEnd"/>
            <w:r w:rsidRPr="007A7178">
              <w:rPr>
                <w:rFonts w:ascii="Times New Roman" w:eastAsia="標楷體" w:hAnsi="Times New Roman" w:cs="Times New Roman" w:hint="eastAsia"/>
                <w:color w:val="0070C0"/>
                <w:szCs w:val="24"/>
              </w:rPr>
              <w:t>、震動器、超音波震盪器、組織研磨器火災及信號器和警報</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1.6</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說明標示</w:t>
            </w:r>
            <w:r w:rsidRPr="00B34EAE">
              <w:rPr>
                <w:rFonts w:ascii="Times New Roman" w:eastAsia="標楷體" w:hAnsi="標楷體" w:cs="Times New Roman"/>
                <w:b/>
                <w:szCs w:val="24"/>
              </w:rPr>
              <w:t>及警報</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E41BAF">
            <w:pPr>
              <w:shd w:val="clear" w:color="auto" w:fill="FFFFFF"/>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說出辨別實驗室各種儀器，包括生物安全操作櫃、離心機、</w:t>
            </w:r>
            <w:proofErr w:type="gramStart"/>
            <w:r w:rsidRPr="007A7178">
              <w:rPr>
                <w:rFonts w:ascii="Times New Roman" w:eastAsia="標楷體" w:hAnsi="Times New Roman" w:cs="Times New Roman" w:hint="eastAsia"/>
                <w:color w:val="0070C0"/>
                <w:szCs w:val="24"/>
              </w:rPr>
              <w:t>均質機</w:t>
            </w:r>
            <w:proofErr w:type="gramEnd"/>
            <w:r w:rsidRPr="007A7178">
              <w:rPr>
                <w:rFonts w:ascii="Times New Roman" w:eastAsia="標楷體" w:hAnsi="Times New Roman" w:cs="Times New Roman" w:hint="eastAsia"/>
                <w:color w:val="0070C0"/>
                <w:szCs w:val="24"/>
              </w:rPr>
              <w:t>、震動器、超音波震盪器、組織研磨器火災及信號器和警報</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1.6</w:t>
            </w:r>
          </w:p>
        </w:tc>
        <w:tc>
          <w:tcPr>
            <w:tcW w:w="2688"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確保人員具</w:t>
            </w:r>
            <w:r w:rsidRPr="00B34EAE">
              <w:rPr>
                <w:rFonts w:ascii="Times New Roman" w:eastAsia="標楷體" w:hAnsi="標楷體" w:cs="Times New Roman" w:hint="eastAsia"/>
                <w:b/>
                <w:szCs w:val="24"/>
              </w:rPr>
              <w:t>有標示</w:t>
            </w:r>
            <w:r w:rsidRPr="00B34EAE">
              <w:rPr>
                <w:rFonts w:ascii="Times New Roman" w:eastAsia="標楷體" w:hAnsi="標楷體" w:cs="Times New Roman"/>
                <w:b/>
                <w:szCs w:val="24"/>
              </w:rPr>
              <w:t>及警報</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知識</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B34EAE">
            <w:pPr>
              <w:shd w:val="clear" w:color="auto" w:fill="FFFFFF"/>
              <w:adjustRightInd w:val="0"/>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所屬人員通過本項教育訓練</w:t>
            </w:r>
            <w:r w:rsidR="002D4372" w:rsidRPr="007A7178">
              <w:rPr>
                <w:rFonts w:ascii="Times New Roman" w:eastAsia="標楷體" w:hAnsi="標楷體" w:cs="Times New Roman" w:hint="eastAsia"/>
                <w:color w:val="0070C0"/>
                <w:szCs w:val="24"/>
              </w:rPr>
              <w:t>。</w:t>
            </w:r>
          </w:p>
          <w:p w:rsidR="00B34EAE" w:rsidRPr="007A7178" w:rsidRDefault="00B34EAE" w:rsidP="00B34EAE">
            <w:pPr>
              <w:shd w:val="clear" w:color="auto" w:fill="FFFFFF"/>
              <w:adjustRightInd w:val="0"/>
              <w:snapToGrid w:val="0"/>
              <w:jc w:val="both"/>
              <w:rPr>
                <w:rFonts w:ascii="Times New Roman" w:eastAsia="標楷體" w:hAnsi="標楷體" w:cs="Times New Roman"/>
                <w:color w:val="0070C0"/>
                <w:szCs w:val="24"/>
              </w:rPr>
            </w:pPr>
          </w:p>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p>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7"/>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hint="eastAsia"/>
          <w:b/>
          <w:szCs w:val="24"/>
        </w:rPr>
        <w:t>指引及</w:t>
      </w:r>
      <w:r w:rsidRPr="00B34EAE">
        <w:rPr>
          <w:rFonts w:ascii="Times New Roman" w:eastAsia="標楷體" w:hAnsi="標楷體" w:cs="Times New Roman"/>
          <w:b/>
          <w:szCs w:val="24"/>
        </w:rPr>
        <w:t>法規</w:t>
      </w:r>
      <w:r w:rsidRPr="00B34EAE">
        <w:rPr>
          <w:rFonts w:ascii="Times New Roman" w:eastAsia="標楷體" w:hAnsi="標楷體" w:cs="Times New Roman" w:hint="eastAsia"/>
          <w:b/>
          <w:szCs w:val="24"/>
        </w:rPr>
        <w:t>符合性（</w:t>
      </w:r>
      <w:r w:rsidRPr="00B34EAE">
        <w:rPr>
          <w:rFonts w:ascii="Times New Roman" w:eastAsia="標楷體" w:hAnsi="標楷體" w:cs="Times New Roman" w:hint="eastAsia"/>
          <w:b/>
          <w:szCs w:val="24"/>
        </w:rPr>
        <w:t>Guideline and Regulation Compliance</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73"/>
        <w:gridCol w:w="704"/>
        <w:gridCol w:w="2840"/>
        <w:gridCol w:w="708"/>
        <w:gridCol w:w="2972"/>
      </w:tblGrid>
      <w:tr w:rsidR="00B34EAE" w:rsidRPr="00B34EAE" w:rsidTr="00CE1D79">
        <w:trPr>
          <w:tblHeader/>
          <w:jc w:val="center"/>
        </w:trPr>
        <w:tc>
          <w:tcPr>
            <w:tcW w:w="297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544"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68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27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4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97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bookmarkStart w:id="16" w:name="OLE_LINK57"/>
            <w:r w:rsidRPr="00B34EAE">
              <w:rPr>
                <w:rFonts w:ascii="Times New Roman" w:eastAsia="標楷體" w:hAnsi="標楷體" w:cs="Times New Roman" w:hint="eastAsia"/>
                <w:b/>
                <w:szCs w:val="24"/>
              </w:rPr>
              <w:t>說明管理實驗室之</w:t>
            </w:r>
            <w:r w:rsidRPr="00B34EAE">
              <w:rPr>
                <w:rFonts w:ascii="Times New Roman" w:eastAsia="標楷體" w:hAnsi="標楷體" w:cs="Times New Roman"/>
                <w:b/>
                <w:szCs w:val="24"/>
              </w:rPr>
              <w:t>現行法規要求及適用</w:t>
            </w:r>
            <w:r w:rsidRPr="00B34EAE">
              <w:rPr>
                <w:rFonts w:ascii="Times New Roman" w:eastAsia="標楷體" w:hAnsi="標楷體" w:cs="Times New Roman" w:hint="eastAsia"/>
                <w:b/>
                <w:szCs w:val="24"/>
              </w:rPr>
              <w:t>指引</w:t>
            </w:r>
            <w:bookmarkEnd w:id="16"/>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840"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執行現行</w:t>
            </w:r>
            <w:r w:rsidRPr="00B34EAE">
              <w:rPr>
                <w:rFonts w:ascii="Times New Roman" w:eastAsia="標楷體" w:hAnsi="標楷體" w:cs="Times New Roman"/>
                <w:b/>
                <w:szCs w:val="24"/>
              </w:rPr>
              <w:t>法規要求及適用指引</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確保人員具備現行法規要求及適用指引</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相關知識</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w:t>
            </w:r>
            <w:r w:rsidRPr="00B34EAE">
              <w:rPr>
                <w:rFonts w:ascii="Times New Roman" w:eastAsia="標楷體" w:hAnsi="標楷體" w:cs="Times New Roman" w:hint="eastAsia"/>
                <w:szCs w:val="24"/>
              </w:rPr>
              <w:t>記錄</w:t>
            </w:r>
            <w:r w:rsidRPr="00B34EAE">
              <w:rPr>
                <w:rFonts w:ascii="Times New Roman" w:eastAsia="標楷體" w:hAnsi="標楷體" w:cs="Times New Roman"/>
                <w:szCs w:val="24"/>
              </w:rPr>
              <w:t>管理</w:t>
            </w:r>
            <w:r w:rsidRPr="00B34EAE">
              <w:rPr>
                <w:rFonts w:ascii="Times New Roman" w:eastAsia="標楷體" w:hAnsi="標楷體" w:cs="Times New Roman" w:hint="eastAsia"/>
                <w:szCs w:val="24"/>
              </w:rPr>
              <w:t>系統之</w:t>
            </w:r>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說明實驗室對於記錄管理之程序。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84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執行記錄</w:t>
            </w:r>
            <w:r w:rsidRPr="00B34EAE">
              <w:rPr>
                <w:rFonts w:ascii="Times New Roman" w:eastAsia="標楷體" w:hAnsi="標楷體" w:cs="Times New Roman"/>
                <w:szCs w:val="24"/>
              </w:rPr>
              <w:t>管理</w:t>
            </w:r>
            <w:r w:rsidRPr="00B34EAE">
              <w:rPr>
                <w:rFonts w:ascii="Times New Roman" w:eastAsia="標楷體" w:hAnsi="標楷體" w:cs="Times New Roman" w:hint="eastAsia"/>
                <w:szCs w:val="24"/>
              </w:rPr>
              <w:t>系統之</w:t>
            </w:r>
            <w:r w:rsidRPr="00B34EAE">
              <w:rPr>
                <w:rFonts w:ascii="Times New Roman" w:eastAsia="標楷體" w:hAnsi="標楷體" w:cs="Times New Roman"/>
                <w:szCs w:val="24"/>
              </w:rPr>
              <w:t>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2.1.1</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發展記錄</w:t>
            </w:r>
            <w:r w:rsidRPr="00B34EAE">
              <w:rPr>
                <w:rFonts w:ascii="Times New Roman" w:eastAsia="標楷體" w:hAnsi="標楷體" w:cs="Times New Roman"/>
                <w:szCs w:val="24"/>
              </w:rPr>
              <w:t>管理</w:t>
            </w:r>
            <w:r w:rsidRPr="00B34EAE">
              <w:rPr>
                <w:rFonts w:ascii="Times New Roman" w:eastAsia="標楷體" w:hAnsi="標楷體" w:cs="Times New Roman" w:hint="eastAsia"/>
                <w:szCs w:val="24"/>
              </w:rPr>
              <w:t>系統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1"/>
                <w:numId w:val="4"/>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審查及批准內部稽核文件紀錄</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1"/>
                <w:numId w:val="4"/>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已建立單位記錄管理系統</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w:t>
            </w:r>
            <w:bookmarkStart w:id="17" w:name="OLE_LINK59"/>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程序所適用指引及法規</w:t>
            </w:r>
            <w:bookmarkEnd w:id="17"/>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說明實驗室參考之指引及法規。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840"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程序所適用指引及法規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2.1.2</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確保實驗室</w:t>
            </w:r>
            <w:r w:rsidRPr="00B34EAE">
              <w:rPr>
                <w:rFonts w:ascii="Times New Roman" w:eastAsia="標楷體" w:hAnsi="標楷體" w:cs="Times New Roman" w:hint="eastAsia"/>
                <w:szCs w:val="24"/>
              </w:rPr>
              <w:t>程序遵守適用指引及法規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審查及批准內部稽核文件紀錄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遵</w:t>
            </w:r>
            <w:r w:rsidRPr="00B34EAE">
              <w:rPr>
                <w:rFonts w:ascii="Times New Roman" w:eastAsia="標楷體" w:hAnsi="標楷體" w:cs="Times New Roman" w:hint="eastAsia"/>
                <w:b/>
                <w:szCs w:val="24"/>
              </w:rPr>
              <w:t>照</w:t>
            </w:r>
            <w:r w:rsidRPr="00B34EAE">
              <w:rPr>
                <w:rFonts w:ascii="Times New Roman" w:eastAsia="標楷體" w:hAnsi="標楷體" w:cs="Times New Roman"/>
                <w:b/>
                <w:szCs w:val="24"/>
              </w:rPr>
              <w:t>實驗室手冊</w:t>
            </w:r>
            <w:r w:rsidRPr="00B34EAE">
              <w:rPr>
                <w:rFonts w:ascii="Times New Roman" w:eastAsia="標楷體" w:hAnsi="標楷體" w:cs="Times New Roman" w:hint="eastAsia"/>
                <w:b/>
                <w:szCs w:val="24"/>
              </w:rPr>
              <w:t>及計</w:t>
            </w:r>
            <w:r w:rsidRPr="00B34EAE">
              <w:rPr>
                <w:rFonts w:ascii="Times New Roman" w:eastAsia="標楷體" w:hAnsi="標楷體" w:cs="Times New Roman"/>
                <w:b/>
                <w:szCs w:val="24"/>
              </w:rPr>
              <w:t>畫</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840"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實驗室手冊</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計畫</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972"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發展及維持</w:t>
            </w:r>
            <w:r w:rsidRPr="00B34EAE">
              <w:rPr>
                <w:rFonts w:ascii="Times New Roman" w:eastAsia="標楷體" w:hAnsi="標楷體" w:cs="Times New Roman"/>
                <w:b/>
                <w:szCs w:val="24"/>
              </w:rPr>
              <w:t>實驗室手冊</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計畫</w:t>
            </w:r>
            <w:r w:rsidRPr="00B34EAE">
              <w:rPr>
                <w:rFonts w:ascii="Times New Roman" w:eastAsia="標楷體" w:hAnsi="標楷體" w:cs="Times New Roman" w:hint="eastAsia"/>
                <w:b/>
                <w:szCs w:val="24"/>
              </w:rPr>
              <w:t>以符合現行法規要求及適用指引</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2.2.1</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bookmarkStart w:id="18" w:name="OLE_LINK60"/>
            <w:r w:rsidRPr="00B34EAE">
              <w:rPr>
                <w:rFonts w:ascii="Times New Roman" w:eastAsia="標楷體" w:hAnsi="標楷體" w:cs="Times New Roman" w:hint="eastAsia"/>
                <w:szCs w:val="24"/>
              </w:rPr>
              <w:t>瞭解不同</w:t>
            </w:r>
            <w:r w:rsidRPr="00B34EAE">
              <w:rPr>
                <w:rFonts w:ascii="Times New Roman" w:eastAsia="標楷體" w:hAnsi="標楷體" w:cs="Times New Roman"/>
                <w:szCs w:val="24"/>
              </w:rPr>
              <w:t>實驗室</w:t>
            </w:r>
            <w:r w:rsidRPr="00B34EAE">
              <w:rPr>
                <w:rFonts w:ascii="Times New Roman" w:eastAsia="標楷體" w:hAnsi="標楷體" w:cs="Times New Roman" w:hint="eastAsia"/>
                <w:szCs w:val="24"/>
              </w:rPr>
              <w:t>區域需要的</w:t>
            </w:r>
            <w:r w:rsidRPr="00B34EAE">
              <w:rPr>
                <w:rFonts w:ascii="Times New Roman" w:eastAsia="標楷體" w:hAnsi="標楷體" w:cs="Times New Roman"/>
                <w:szCs w:val="24"/>
              </w:rPr>
              <w:t>手冊及計畫</w:t>
            </w:r>
            <w:bookmarkEnd w:id="18"/>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說明實驗室參考之指引及法規。</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840"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瞭解不同實驗室區域需要的手冊及計畫</w:t>
            </w:r>
          </w:p>
          <w:p w:rsidR="003F239C" w:rsidRPr="003F239C" w:rsidRDefault="003F239C" w:rsidP="003F239C">
            <w:pPr>
              <w:shd w:val="clear" w:color="auto" w:fill="FFFFFF"/>
              <w:snapToGrid w:val="0"/>
              <w:jc w:val="both"/>
              <w:rPr>
                <w:rFonts w:ascii="Times New Roman" w:eastAsia="標楷體" w:hAnsi="Times New Roman" w:cs="Times New Roman"/>
                <w:color w:val="0070C0"/>
                <w:szCs w:val="24"/>
              </w:rPr>
            </w:pPr>
            <w:r w:rsidRPr="003F239C">
              <w:rPr>
                <w:rFonts w:ascii="Times New Roman" w:eastAsia="標楷體" w:hAnsi="Times New Roman" w:cs="Times New Roman" w:hint="eastAsia"/>
                <w:color w:val="0070C0"/>
                <w:szCs w:val="24"/>
              </w:rPr>
              <w:t>評核說明：</w:t>
            </w:r>
          </w:p>
          <w:p w:rsidR="003F239C" w:rsidRPr="00B34EAE" w:rsidRDefault="003F239C" w:rsidP="003F239C">
            <w:pPr>
              <w:shd w:val="clear" w:color="auto" w:fill="FFFFFF"/>
              <w:snapToGrid w:val="0"/>
              <w:jc w:val="both"/>
              <w:rPr>
                <w:rFonts w:ascii="Times New Roman" w:eastAsia="標楷體" w:hAnsi="Times New Roman" w:cs="Times New Roman"/>
                <w:szCs w:val="24"/>
              </w:rPr>
            </w:pPr>
            <w:r w:rsidRPr="003F239C">
              <w:rPr>
                <w:rFonts w:ascii="Times New Roman" w:eastAsia="標楷體" w:hAnsi="Times New Roman" w:cs="Times New Roman" w:hint="eastAsia"/>
                <w:color w:val="0070C0"/>
                <w:szCs w:val="24"/>
              </w:rPr>
              <w:t>說明實驗室參考之指引及法規。</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瞭解不同實驗室區域需要的手冊及計畫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E41BAF">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已建立不同實驗室區域需要的手冊及計畫並有文件記錄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840"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2.2.2</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確保手冊及計畫</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適用</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已建立實驗室需要的手冊及計畫並定期修訂</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說明權責的機構委員會</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840"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說明權責的機構委員會</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2.3</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符合權責的機構委員會之</w:t>
            </w:r>
            <w:r w:rsidRPr="00B34EAE">
              <w:rPr>
                <w:rFonts w:ascii="Times New Roman" w:eastAsia="標楷體" w:hAnsi="標楷體" w:cs="Times New Roman"/>
                <w:b/>
                <w:szCs w:val="24"/>
              </w:rPr>
              <w:t>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r w:rsidRPr="007A7178">
              <w:rPr>
                <w:rFonts w:ascii="Times New Roman" w:eastAsia="標楷體" w:hAnsi="標楷體" w:cs="Times New Roman" w:hint="eastAsia"/>
                <w:color w:val="0070C0"/>
                <w:szCs w:val="24"/>
              </w:rPr>
              <w:t>所建立生物安全的文件與規範</w:t>
            </w:r>
            <w:proofErr w:type="gramStart"/>
            <w:r w:rsidRPr="007A7178">
              <w:rPr>
                <w:rFonts w:ascii="Times New Roman" w:eastAsia="標楷體" w:hAnsi="標楷體" w:cs="Times New Roman" w:hint="eastAsia"/>
                <w:color w:val="0070C0"/>
                <w:szCs w:val="24"/>
              </w:rPr>
              <w:t>均經機構生安</w:t>
            </w:r>
            <w:proofErr w:type="gramEnd"/>
            <w:r w:rsidRPr="007A7178">
              <w:rPr>
                <w:rFonts w:ascii="Times New Roman" w:eastAsia="標楷體" w:hAnsi="標楷體" w:cs="Times New Roman" w:hint="eastAsia"/>
                <w:color w:val="0070C0"/>
                <w:szCs w:val="24"/>
              </w:rPr>
              <w:t>會核准</w:t>
            </w:r>
            <w:r w:rsidR="002D4372" w:rsidRPr="007A7178">
              <w:rPr>
                <w:rFonts w:ascii="Times New Roman" w:eastAsia="標楷體" w:hAnsi="標楷體"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2.3.1</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2.3.1</w:t>
            </w:r>
          </w:p>
        </w:tc>
        <w:tc>
          <w:tcPr>
            <w:tcW w:w="2840"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2.3.1</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與</w:t>
            </w:r>
            <w:r w:rsidRPr="00B34EAE">
              <w:rPr>
                <w:rFonts w:ascii="Times New Roman" w:eastAsia="標楷體" w:hAnsi="標楷體" w:cs="Times New Roman" w:hint="eastAsia"/>
                <w:szCs w:val="24"/>
              </w:rPr>
              <w:t>適用的</w:t>
            </w:r>
            <w:r w:rsidRPr="00B34EAE">
              <w:rPr>
                <w:rFonts w:ascii="Times New Roman" w:eastAsia="標楷體" w:hAnsi="標楷體" w:cs="Times New Roman"/>
                <w:szCs w:val="24"/>
              </w:rPr>
              <w:t>機構委員會溝通</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所訂定的法規</w:t>
            </w:r>
            <w:proofErr w:type="gramStart"/>
            <w:r w:rsidRPr="007A7178">
              <w:rPr>
                <w:rFonts w:ascii="Times New Roman" w:eastAsia="標楷體" w:hAnsi="Times New Roman" w:cs="Times New Roman" w:hint="eastAsia"/>
                <w:color w:val="0070C0"/>
                <w:szCs w:val="24"/>
              </w:rPr>
              <w:t>規範均經機構</w:t>
            </w:r>
            <w:proofErr w:type="gramEnd"/>
            <w:r w:rsidRPr="007A7178">
              <w:rPr>
                <w:rFonts w:ascii="Times New Roman" w:eastAsia="標楷體" w:hAnsi="Times New Roman" w:cs="Times New Roman" w:hint="eastAsia"/>
                <w:color w:val="0070C0"/>
                <w:szCs w:val="24"/>
              </w:rPr>
              <w:t>委員會核准</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27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遵守</w:t>
            </w:r>
            <w:r w:rsidRPr="00B34EAE">
              <w:rPr>
                <w:rFonts w:ascii="Times New Roman" w:eastAsia="標楷體" w:hAnsi="標楷體" w:cs="Times New Roman" w:hint="eastAsia"/>
                <w:b/>
                <w:szCs w:val="24"/>
              </w:rPr>
              <w:t>保</w:t>
            </w:r>
            <w:r w:rsidRPr="00B34EAE">
              <w:rPr>
                <w:rFonts w:ascii="Times New Roman" w:eastAsia="標楷體" w:hAnsi="標楷體" w:cs="Times New Roman"/>
                <w:b/>
                <w:szCs w:val="24"/>
              </w:rPr>
              <w:t>全要求</w:t>
            </w:r>
            <w:r w:rsidRPr="00B34EAE">
              <w:rPr>
                <w:rFonts w:ascii="Times New Roman" w:eastAsia="標楷體" w:hAnsi="Times New Roman" w:cs="Times New Roman"/>
                <w:b/>
                <w:szCs w:val="24"/>
              </w:rPr>
              <w:t xml:space="preserve">  </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說明實驗室對於保全規定。</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840" w:type="dxa"/>
          </w:tcPr>
          <w:p w:rsid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遵守</w:t>
            </w:r>
            <w:r w:rsidRPr="00B34EAE">
              <w:rPr>
                <w:rFonts w:ascii="Times New Roman" w:eastAsia="標楷體" w:hAnsi="標楷體" w:cs="Times New Roman" w:hint="eastAsia"/>
                <w:b/>
                <w:szCs w:val="24"/>
              </w:rPr>
              <w:t>符合法規</w:t>
            </w:r>
            <w:r w:rsidRPr="00B34EAE">
              <w:rPr>
                <w:rFonts w:ascii="Times New Roman" w:eastAsia="標楷體" w:hAnsi="標楷體" w:cs="Times New Roman"/>
                <w:b/>
                <w:szCs w:val="24"/>
              </w:rPr>
              <w:t>要求</w:t>
            </w:r>
            <w:r w:rsidRPr="00B34EAE">
              <w:rPr>
                <w:rFonts w:ascii="Times New Roman" w:eastAsia="標楷體" w:hAnsi="標楷體" w:cs="Times New Roman" w:hint="eastAsia"/>
                <w:b/>
                <w:szCs w:val="24"/>
              </w:rPr>
              <w:t>之傳達過程</w:t>
            </w:r>
          </w:p>
          <w:p w:rsidR="00B417CF" w:rsidRPr="00B417CF" w:rsidRDefault="00B417CF" w:rsidP="00B417CF">
            <w:pPr>
              <w:shd w:val="clear" w:color="auto" w:fill="FFFFFF"/>
              <w:snapToGrid w:val="0"/>
              <w:jc w:val="both"/>
              <w:rPr>
                <w:rFonts w:ascii="Times New Roman" w:eastAsia="標楷體" w:hAnsi="Times New Roman" w:cs="Times New Roman"/>
                <w:color w:val="0070C0"/>
                <w:szCs w:val="24"/>
              </w:rPr>
            </w:pPr>
            <w:r w:rsidRPr="00B417CF">
              <w:rPr>
                <w:rFonts w:ascii="Times New Roman" w:eastAsia="標楷體" w:hAnsi="Times New Roman" w:cs="Times New Roman" w:hint="eastAsia"/>
                <w:color w:val="0070C0"/>
                <w:szCs w:val="24"/>
              </w:rPr>
              <w:t>評核說明：</w:t>
            </w:r>
          </w:p>
          <w:p w:rsidR="00B417CF" w:rsidRPr="00B34EAE" w:rsidRDefault="00B417CF" w:rsidP="00B417CF">
            <w:pPr>
              <w:shd w:val="clear" w:color="auto" w:fill="FFFFFF"/>
              <w:snapToGrid w:val="0"/>
              <w:jc w:val="both"/>
              <w:rPr>
                <w:rFonts w:ascii="Times New Roman" w:eastAsia="標楷體" w:hAnsi="Times New Roman" w:cs="Times New Roman"/>
                <w:b/>
                <w:szCs w:val="24"/>
              </w:rPr>
            </w:pPr>
            <w:r w:rsidRPr="00B417CF">
              <w:rPr>
                <w:rFonts w:ascii="Times New Roman" w:eastAsia="標楷體" w:hAnsi="Times New Roman" w:cs="Times New Roman" w:hint="eastAsia"/>
                <w:color w:val="0070C0"/>
                <w:szCs w:val="24"/>
              </w:rPr>
              <w:t>建立法規傳達的機制與溝通管道。</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2.4</w:t>
            </w:r>
          </w:p>
        </w:tc>
        <w:tc>
          <w:tcPr>
            <w:tcW w:w="2972"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通知關於</w:t>
            </w:r>
            <w:r w:rsidRPr="00B34EAE">
              <w:rPr>
                <w:rFonts w:ascii="Times New Roman" w:eastAsia="標楷體" w:hAnsi="標楷體" w:cs="Times New Roman"/>
                <w:b/>
                <w:szCs w:val="24"/>
              </w:rPr>
              <w:t>法規</w:t>
            </w:r>
            <w:r w:rsidRPr="00B34EAE">
              <w:rPr>
                <w:rFonts w:ascii="Times New Roman" w:eastAsia="標楷體" w:hAnsi="標楷體" w:cs="Times New Roman" w:hint="eastAsia"/>
                <w:b/>
                <w:szCs w:val="24"/>
              </w:rPr>
              <w:t>傳達要求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已建立法規傳達的機制與溝通管道</w:t>
            </w:r>
            <w:r w:rsidR="002D4372" w:rsidRPr="007A7178">
              <w:rPr>
                <w:rFonts w:ascii="Times New Roman" w:eastAsia="標楷體" w:hAnsi="Times New Roman" w:cs="Times New Roman" w:hint="eastAsia"/>
                <w:color w:val="0070C0"/>
                <w:szCs w:val="24"/>
              </w:rPr>
              <w:t>。</w:t>
            </w:r>
          </w:p>
        </w:tc>
      </w:tr>
    </w:tbl>
    <w:p w:rsidR="00B34EAE" w:rsidRPr="00B34EAE" w:rsidRDefault="00B34EAE" w:rsidP="00746BB5">
      <w:pPr>
        <w:numPr>
          <w:ilvl w:val="0"/>
          <w:numId w:val="7"/>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安全計畫管理</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Safety Program Management</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709"/>
        <w:gridCol w:w="2552"/>
        <w:gridCol w:w="732"/>
        <w:gridCol w:w="2811"/>
      </w:tblGrid>
      <w:tr w:rsidR="00B34EAE" w:rsidRPr="00B34EAE" w:rsidTr="00F17D69">
        <w:trPr>
          <w:tblHeader/>
          <w:jc w:val="center"/>
        </w:trPr>
        <w:tc>
          <w:tcPr>
            <w:tcW w:w="339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61"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43"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F17D69">
        <w:trPr>
          <w:tblHeader/>
          <w:jc w:val="center"/>
        </w:trPr>
        <w:tc>
          <w:tcPr>
            <w:tcW w:w="70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9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3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11"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符合本院</w:t>
            </w:r>
            <w:r w:rsidRPr="00B34EAE">
              <w:rPr>
                <w:rFonts w:ascii="Times New Roman" w:eastAsia="標楷體" w:hAnsi="標楷體" w:cs="Times New Roman"/>
                <w:b/>
                <w:szCs w:val="24"/>
              </w:rPr>
              <w:t>職業</w:t>
            </w:r>
            <w:bookmarkStart w:id="19" w:name="OLE_LINK63"/>
            <w:r w:rsidRPr="00B34EAE">
              <w:rPr>
                <w:rFonts w:ascii="Times New Roman" w:eastAsia="標楷體" w:hAnsi="標楷體" w:cs="Times New Roman"/>
                <w:b/>
                <w:szCs w:val="24"/>
              </w:rPr>
              <w:t>安全衛生</w:t>
            </w:r>
            <w:bookmarkEnd w:id="19"/>
            <w:r w:rsidRPr="00B34EAE">
              <w:rPr>
                <w:rFonts w:ascii="Times New Roman" w:eastAsia="標楷體" w:hAnsi="標楷體" w:cs="Times New Roman"/>
                <w:b/>
                <w:szCs w:val="24"/>
              </w:rPr>
              <w:t>計畫</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執行本院</w:t>
            </w:r>
            <w:r w:rsidRPr="00B34EAE">
              <w:rPr>
                <w:rFonts w:ascii="Times New Roman" w:eastAsia="標楷體" w:hAnsi="標楷體" w:cs="Times New Roman"/>
                <w:b/>
                <w:szCs w:val="24"/>
              </w:rPr>
              <w:t>職業安全衛生計畫</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81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與本院職業安全衛生計畫之發展合作</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遵守工作規範之要求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說明單位依主管機關訂定各種規範名稱</w:t>
            </w:r>
            <w:r w:rsidR="002D4372"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工作規範</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E41BAF" w:rsidRPr="00B34EAE" w:rsidRDefault="00B34EAE" w:rsidP="004D72FB">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訂定相關工作規範包括洗手、個人防護裝備、感染性物質溢出處理、廢棄物處理、檢體儲存與運送、緊急意外事件處理</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決</w:t>
            </w:r>
            <w:r w:rsidRPr="00B34EAE">
              <w:rPr>
                <w:rFonts w:ascii="Times New Roman" w:eastAsia="標楷體" w:hAnsi="標楷體" w:cs="Times New Roman"/>
                <w:szCs w:val="24"/>
              </w:rPr>
              <w:t>定工作規範</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7A7178" w:rsidRDefault="00B34EAE" w:rsidP="00B34EAE">
            <w:pPr>
              <w:shd w:val="clear" w:color="auto" w:fill="FFFFFF"/>
              <w:adjustRightInd w:val="0"/>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審查及批准工作規範</w:t>
            </w:r>
            <w:r w:rsidR="002D4372" w:rsidRPr="007A7178">
              <w:rPr>
                <w:rFonts w:ascii="Times New Roman" w:eastAsia="標楷體" w:hAnsi="標楷體" w:cs="Times New Roman" w:hint="eastAsia"/>
                <w:color w:val="0070C0"/>
                <w:szCs w:val="24"/>
              </w:rPr>
              <w:t>。</w:t>
            </w:r>
          </w:p>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遵守安全規範與</w:t>
            </w:r>
            <w:r w:rsidRPr="00B34EAE">
              <w:rPr>
                <w:rFonts w:ascii="Times New Roman" w:eastAsia="標楷體" w:hAnsi="標楷體" w:cs="Times New Roman" w:hint="eastAsia"/>
                <w:szCs w:val="24"/>
              </w:rPr>
              <w:t>SOPs</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r w:rsidRPr="007A7178">
              <w:rPr>
                <w:rFonts w:ascii="Times New Roman" w:eastAsia="標楷體" w:hAnsi="Times New Roman" w:cs="Times New Roman" w:hint="eastAsia"/>
                <w:color w:val="0070C0"/>
                <w:szCs w:val="24"/>
              </w:rPr>
              <w:t>說明單位依主管機關訂定各種規範</w:t>
            </w:r>
            <w:r w:rsidRPr="007A7178">
              <w:rPr>
                <w:rFonts w:ascii="Times New Roman" w:eastAsia="標楷體" w:hAnsi="標楷體" w:cs="Times New Roman" w:hint="eastAsia"/>
                <w:color w:val="0070C0"/>
                <w:szCs w:val="24"/>
              </w:rPr>
              <w:t>及</w:t>
            </w:r>
            <w:r w:rsidRPr="007A7178">
              <w:rPr>
                <w:rFonts w:ascii="Times New Roman" w:eastAsia="標楷體" w:hAnsi="標楷體" w:cs="Times New Roman" w:hint="eastAsia"/>
                <w:color w:val="0070C0"/>
                <w:szCs w:val="24"/>
              </w:rPr>
              <w:t>SOP</w:t>
            </w:r>
            <w:r w:rsidRPr="007A7178">
              <w:rPr>
                <w:rFonts w:ascii="Times New Roman" w:eastAsia="標楷體" w:hAnsi="Times New Roman" w:cs="Times New Roman" w:hint="eastAsia"/>
                <w:color w:val="0070C0"/>
                <w:szCs w:val="24"/>
              </w:rPr>
              <w:t>名稱</w:t>
            </w:r>
            <w:r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督符合</w:t>
            </w:r>
            <w:r w:rsidRPr="00B34EAE">
              <w:rPr>
                <w:rFonts w:ascii="Times New Roman" w:eastAsia="標楷體" w:hAnsi="標楷體" w:cs="Times New Roman"/>
                <w:szCs w:val="24"/>
              </w:rPr>
              <w:t>安全規範與</w:t>
            </w:r>
            <w:r w:rsidRPr="00B34EAE">
              <w:rPr>
                <w:rFonts w:ascii="Times New Roman" w:eastAsia="標楷體" w:hAnsi="標楷體" w:cs="Times New Roman" w:hint="eastAsia"/>
                <w:szCs w:val="24"/>
              </w:rPr>
              <w:t>SOPs</w:t>
            </w:r>
            <w:r w:rsidRPr="00B34EAE">
              <w:rPr>
                <w:rFonts w:ascii="Times New Roman" w:eastAsia="標楷體" w:hAnsi="Times New Roman" w:cs="Times New Roman"/>
                <w:szCs w:val="24"/>
              </w:rPr>
              <w:t xml:space="preserve"> </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符合</w:t>
            </w:r>
            <w:r w:rsidRPr="00B34EAE">
              <w:rPr>
                <w:rFonts w:ascii="Times New Roman" w:eastAsia="標楷體" w:hAnsi="標楷體" w:cs="Times New Roman"/>
                <w:szCs w:val="24"/>
              </w:rPr>
              <w:t>安全規範與</w:t>
            </w:r>
            <w:r w:rsidRPr="00B34EAE">
              <w:rPr>
                <w:rFonts w:ascii="Times New Roman" w:eastAsia="標楷體" w:hAnsi="標楷體" w:cs="Times New Roman" w:hint="eastAsia"/>
                <w:szCs w:val="24"/>
              </w:rPr>
              <w:t>SOPs</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審查及批准內部稽核文件紀錄</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3.1.3</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安全資訊</w:t>
            </w:r>
            <w:r w:rsidRPr="00B34EAE">
              <w:rPr>
                <w:rFonts w:ascii="Times New Roman" w:eastAsia="標楷體" w:hAnsi="標楷體" w:cs="Times New Roman" w:hint="eastAsia"/>
                <w:szCs w:val="24"/>
              </w:rPr>
              <w:t>來</w:t>
            </w:r>
            <w:r w:rsidRPr="00B34EAE">
              <w:rPr>
                <w:rFonts w:ascii="Times New Roman" w:eastAsia="標楷體" w:hAnsi="標楷體" w:cs="Times New Roman"/>
                <w:szCs w:val="24"/>
              </w:rPr>
              <w:t>源</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說明主管機關及單位內部實驗室生物安全資源所在位置。</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安全資訊</w:t>
            </w:r>
            <w:r w:rsidRPr="00B34EAE">
              <w:rPr>
                <w:rFonts w:ascii="Times New Roman" w:eastAsia="標楷體" w:hAnsi="標楷體" w:cs="Times New Roman" w:hint="eastAsia"/>
                <w:szCs w:val="24"/>
              </w:rPr>
              <w:t>來</w:t>
            </w:r>
            <w:r w:rsidRPr="00B34EAE">
              <w:rPr>
                <w:rFonts w:ascii="Times New Roman" w:eastAsia="標楷體" w:hAnsi="標楷體" w:cs="Times New Roman"/>
                <w:szCs w:val="24"/>
              </w:rPr>
              <w:t>源</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能說出主管機關及單位內部實驗室生物安全資源所在位置</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獲取安全資訊來源</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主管機關及單位公文書及規範的建檔</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3.1.4</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職業衛生計畫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說明單位依主管機關法規及規範訂定之</w:t>
            </w:r>
            <w:r w:rsidRPr="007A7178">
              <w:rPr>
                <w:rFonts w:ascii="Times New Roman" w:eastAsia="標楷體" w:hAnsi="標楷體" w:cs="Times New Roman" w:hint="eastAsia"/>
                <w:color w:val="0070C0"/>
                <w:szCs w:val="24"/>
              </w:rPr>
              <w:t>職業衛生計畫</w:t>
            </w:r>
            <w:r w:rsidRPr="007A7178">
              <w:rPr>
                <w:rFonts w:ascii="新細明體" w:eastAsia="新細明體" w:hAnsi="新細明體" w:cs="Times New Roman" w:hint="eastAsia"/>
                <w:color w:val="0070C0"/>
                <w:szCs w:val="24"/>
              </w:rPr>
              <w:t>，</w:t>
            </w:r>
            <w:r w:rsidRPr="007A7178">
              <w:rPr>
                <w:rFonts w:ascii="Times New Roman" w:eastAsia="標楷體" w:hAnsi="標楷體" w:cs="Times New Roman" w:hint="eastAsia"/>
                <w:color w:val="0070C0"/>
                <w:szCs w:val="24"/>
              </w:rPr>
              <w:t>包括血清檢體留存及意外事件通報。</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3.1.4</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監</w:t>
            </w:r>
            <w:r w:rsidRPr="00B34EAE">
              <w:rPr>
                <w:rFonts w:ascii="Times New Roman" w:eastAsia="標楷體" w:hAnsi="標楷體" w:cs="Times New Roman" w:hint="eastAsia"/>
                <w:szCs w:val="24"/>
              </w:rPr>
              <w:t>督符合</w:t>
            </w:r>
            <w:r w:rsidRPr="00B34EAE">
              <w:rPr>
                <w:rFonts w:ascii="Times New Roman" w:eastAsia="標楷體" w:hAnsi="標楷體" w:cs="Times New Roman"/>
                <w:szCs w:val="24"/>
              </w:rPr>
              <w:t>職業衛生計畫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3.1.4</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符合</w:t>
            </w:r>
            <w:r w:rsidRPr="00B34EAE">
              <w:rPr>
                <w:rFonts w:ascii="Times New Roman" w:eastAsia="標楷體" w:hAnsi="標楷體" w:cs="Times New Roman"/>
                <w:szCs w:val="24"/>
              </w:rPr>
              <w:t>職業衛生計畫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審查及批准稽核文件紀錄</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完成所需安全</w:t>
            </w:r>
            <w:r w:rsidRPr="00B34EAE">
              <w:rPr>
                <w:rFonts w:ascii="Times New Roman" w:eastAsia="標楷體" w:hAnsi="標楷體" w:cs="Times New Roman" w:hint="eastAsia"/>
                <w:b/>
                <w:szCs w:val="24"/>
              </w:rPr>
              <w:t>訓練</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督</w:t>
            </w:r>
            <w:r w:rsidRPr="00B34EAE">
              <w:rPr>
                <w:rFonts w:ascii="Times New Roman" w:eastAsia="標楷體" w:hAnsi="標楷體" w:cs="Times New Roman"/>
                <w:b/>
                <w:szCs w:val="24"/>
              </w:rPr>
              <w:t>特殊地點的安全訓</w:t>
            </w:r>
            <w:r w:rsidRPr="00B34EAE">
              <w:rPr>
                <w:rFonts w:ascii="Times New Roman" w:eastAsia="標楷體" w:hAnsi="標楷體" w:cs="Times New Roman" w:hint="eastAsia"/>
                <w:b/>
                <w:szCs w:val="24"/>
              </w:rPr>
              <w:t>練</w:t>
            </w:r>
            <w:r w:rsidRPr="00B34EAE">
              <w:rPr>
                <w:rFonts w:ascii="Times New Roman" w:eastAsia="標楷體" w:hAnsi="標楷體" w:cs="Times New Roman"/>
                <w:b/>
                <w:szCs w:val="24"/>
              </w:rPr>
              <w:t>計畫</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81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特殊地點安全訓</w:t>
            </w:r>
            <w:r w:rsidRPr="00B34EAE">
              <w:rPr>
                <w:rFonts w:ascii="Times New Roman" w:eastAsia="標楷體" w:hAnsi="標楷體" w:cs="Times New Roman" w:hint="eastAsia"/>
                <w:b/>
                <w:szCs w:val="24"/>
              </w:rPr>
              <w:t>練</w:t>
            </w:r>
            <w:r w:rsidRPr="00B34EAE">
              <w:rPr>
                <w:rFonts w:ascii="Times New Roman" w:eastAsia="標楷體" w:hAnsi="標楷體" w:cs="Times New Roman"/>
                <w:b/>
                <w:szCs w:val="24"/>
              </w:rPr>
              <w:t>計畫</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szCs w:val="24"/>
              </w:rPr>
              <w:t>確保完成</w:t>
            </w:r>
            <w:r w:rsidRPr="00B34EAE">
              <w:rPr>
                <w:rFonts w:ascii="Times New Roman" w:eastAsia="標楷體" w:hAnsi="標楷體" w:cs="Times New Roman" w:hint="eastAsia"/>
                <w:szCs w:val="24"/>
              </w:rPr>
              <w:t>所</w:t>
            </w:r>
            <w:r w:rsidRPr="00B34EAE">
              <w:rPr>
                <w:rFonts w:ascii="Times New Roman" w:eastAsia="標楷體" w:hAnsi="標楷體" w:cs="Times New Roman"/>
                <w:szCs w:val="24"/>
              </w:rPr>
              <w:t>需安全訓練</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確保遵守安全訓</w:t>
            </w:r>
            <w:r w:rsidRPr="00B34EAE">
              <w:rPr>
                <w:rFonts w:ascii="Times New Roman" w:eastAsia="標楷體" w:hAnsi="標楷體" w:cs="Times New Roman" w:hint="eastAsia"/>
                <w:szCs w:val="24"/>
              </w:rPr>
              <w:t>練</w:t>
            </w:r>
            <w:r w:rsidRPr="00B34EAE">
              <w:rPr>
                <w:rFonts w:ascii="Times New Roman" w:eastAsia="標楷體" w:hAnsi="標楷體" w:cs="Times New Roman"/>
                <w:szCs w:val="24"/>
              </w:rPr>
              <w:t>的要求</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審查及批准稽核文件紀錄</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將新進人員訓練計畫納入</w:t>
            </w:r>
            <w:r w:rsidRPr="00B34EAE">
              <w:rPr>
                <w:rFonts w:ascii="Times New Roman" w:eastAsia="標楷體" w:hAnsi="標楷體" w:cs="Times New Roman"/>
                <w:szCs w:val="24"/>
              </w:rPr>
              <w:t>安全程序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標楷體" w:cs="Times New Roman" w:hint="eastAsia"/>
                <w:color w:val="0070C0"/>
                <w:szCs w:val="24"/>
              </w:rPr>
              <w:t>有相關文件記錄</w:t>
            </w:r>
            <w:r w:rsidR="002D4372" w:rsidRPr="007A7178">
              <w:rPr>
                <w:rFonts w:ascii="Times New Roman" w:eastAsia="標楷體" w:hAnsi="標楷體"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3.2.2</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評估訓練</w:t>
            </w:r>
            <w:r w:rsidRPr="00B34EAE">
              <w:rPr>
                <w:rFonts w:ascii="Times New Roman" w:eastAsia="標楷體" w:hAnsi="標楷體" w:cs="Times New Roman"/>
                <w:szCs w:val="24"/>
              </w:rPr>
              <w:t>計畫</w:t>
            </w:r>
            <w:r w:rsidRPr="00B34EAE">
              <w:rPr>
                <w:rFonts w:ascii="Times New Roman" w:eastAsia="標楷體" w:hAnsi="標楷體" w:cs="Times New Roman" w:hint="eastAsia"/>
                <w:szCs w:val="24"/>
              </w:rPr>
              <w:t>之有效性</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審查相關文件紀錄並有評估報告</w:t>
            </w:r>
            <w:r w:rsidR="002D4372" w:rsidRPr="007A7178">
              <w:rPr>
                <w:rFonts w:ascii="Times New Roman" w:eastAsia="標楷體" w:hAnsi="Times New Roman" w:cs="Times New Roman" w:hint="eastAsia"/>
                <w:color w:val="0070C0"/>
                <w:szCs w:val="24"/>
              </w:rPr>
              <w:t>。</w:t>
            </w:r>
          </w:p>
        </w:tc>
      </w:tr>
      <w:tr w:rsidR="00B34EAE" w:rsidRPr="00B34EAE" w:rsidTr="00F17D69">
        <w:trPr>
          <w:trHeight w:val="327"/>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3.2.3</w:t>
            </w:r>
          </w:p>
        </w:tc>
        <w:tc>
          <w:tcPr>
            <w:tcW w:w="281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szCs w:val="24"/>
              </w:rPr>
              <w:t>評估培訓計畫的有效性</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說明設施和設備日常監督程序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說明實驗室設施和設備日常監督程序。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執行設施和設備日常監督程序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3.3</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發展設施和設備日常監督程序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30"/>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審查及批准稽核文件紀錄</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30"/>
              </w:numPr>
              <w:shd w:val="clear" w:color="auto" w:fill="FFFFFF"/>
              <w:adjustRightInd w:val="0"/>
              <w:snapToGrid w:val="0"/>
              <w:ind w:left="181" w:hanging="181"/>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已建立設施和設備日常監督程序並定期修訂</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3.4</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b/>
                <w:szCs w:val="24"/>
              </w:rPr>
              <w:t>正常</w:t>
            </w:r>
            <w:r w:rsidRPr="00B34EAE">
              <w:rPr>
                <w:rFonts w:ascii="Times New Roman" w:eastAsia="標楷體" w:hAnsi="標楷體" w:cs="Times New Roman" w:hint="eastAsia"/>
                <w:b/>
                <w:szCs w:val="24"/>
              </w:rPr>
              <w:t>操</w:t>
            </w:r>
            <w:r w:rsidRPr="00B34EAE">
              <w:rPr>
                <w:rFonts w:ascii="Times New Roman" w:eastAsia="標楷體" w:hAnsi="標楷體" w:cs="Times New Roman"/>
                <w:b/>
                <w:szCs w:val="24"/>
              </w:rPr>
              <w:t>作及程序</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偏差</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3.4</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調查</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investigate</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正常操作</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程序</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偏差</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3.4</w:t>
            </w:r>
          </w:p>
        </w:tc>
        <w:tc>
          <w:tcPr>
            <w:tcW w:w="281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解決</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resolve</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所調查的正常操作</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程序之偏差</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3.4.1</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導致不安全</w:t>
            </w:r>
            <w:r w:rsidRPr="00B34EAE">
              <w:rPr>
                <w:rFonts w:ascii="Times New Roman" w:eastAsia="標楷體" w:hAnsi="標楷體" w:cs="Times New Roman" w:hint="eastAsia"/>
                <w:szCs w:val="24"/>
              </w:rPr>
              <w:t>工作規範及狀況之</w:t>
            </w:r>
            <w:r w:rsidRPr="00B34EAE">
              <w:rPr>
                <w:rFonts w:ascii="Times New Roman" w:eastAsia="標楷體" w:hAnsi="標楷體" w:cs="Times New Roman"/>
                <w:szCs w:val="24"/>
              </w:rPr>
              <w:t>偏差</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w:t>
            </w:r>
            <w:r w:rsidRPr="007A7178">
              <w:rPr>
                <w:rFonts w:ascii="Times New Roman" w:eastAsia="標楷體" w:hAnsi="Times New Roman" w:cs="Times New Roman"/>
                <w:color w:val="0070C0"/>
                <w:szCs w:val="24"/>
              </w:rPr>
              <w:t>導致不安全</w:t>
            </w:r>
            <w:r w:rsidRPr="007A7178">
              <w:rPr>
                <w:rFonts w:ascii="Times New Roman" w:eastAsia="標楷體" w:hAnsi="Times New Roman" w:cs="Times New Roman" w:hint="eastAsia"/>
                <w:color w:val="0070C0"/>
                <w:szCs w:val="24"/>
              </w:rPr>
              <w:t>工作規範及狀況之</w:t>
            </w:r>
            <w:r w:rsidRPr="007A7178">
              <w:rPr>
                <w:rFonts w:ascii="Times New Roman" w:eastAsia="標楷體" w:hAnsi="Times New Roman" w:cs="Times New Roman"/>
                <w:color w:val="0070C0"/>
                <w:szCs w:val="24"/>
              </w:rPr>
              <w:t>偏差</w:t>
            </w:r>
            <w:r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導致不安全</w:t>
            </w:r>
            <w:r w:rsidRPr="00B34EAE">
              <w:rPr>
                <w:rFonts w:ascii="Times New Roman" w:eastAsia="標楷體" w:hAnsi="標楷體" w:cs="Times New Roman" w:hint="eastAsia"/>
                <w:szCs w:val="24"/>
              </w:rPr>
              <w:t>工作規範及狀況</w:t>
            </w:r>
            <w:r w:rsidRPr="00B34EAE">
              <w:rPr>
                <w:rFonts w:ascii="Times New Roman" w:eastAsia="標楷體" w:hAnsi="標楷體" w:cs="Times New Roman"/>
                <w:szCs w:val="24"/>
              </w:rPr>
              <w:t>之偏差</w:t>
            </w:r>
            <w:r w:rsidRPr="00B34EAE">
              <w:rPr>
                <w:rFonts w:ascii="Times New Roman" w:eastAsia="標楷體" w:hAnsi="標楷體" w:cs="Times New Roman" w:hint="eastAsia"/>
                <w:szCs w:val="24"/>
              </w:rPr>
              <w:t>通</w:t>
            </w:r>
            <w:r w:rsidRPr="00B34EAE">
              <w:rPr>
                <w:rFonts w:ascii="Times New Roman" w:eastAsia="標楷體" w:hAnsi="標楷體" w:cs="Times New Roman"/>
                <w:szCs w:val="24"/>
              </w:rPr>
              <w:t>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3.4.1</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評估導致不安全</w:t>
            </w:r>
            <w:r w:rsidRPr="00B34EAE">
              <w:rPr>
                <w:rFonts w:ascii="Times New Roman" w:eastAsia="標楷體" w:hAnsi="標楷體" w:cs="Times New Roman" w:hint="eastAsia"/>
                <w:szCs w:val="24"/>
              </w:rPr>
              <w:t>工作規範及狀況</w:t>
            </w:r>
            <w:r w:rsidRPr="00B34EAE">
              <w:rPr>
                <w:rFonts w:ascii="Times New Roman" w:eastAsia="標楷體" w:hAnsi="標楷體" w:cs="Times New Roman"/>
                <w:szCs w:val="24"/>
              </w:rPr>
              <w:t>偏差</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審查相關文件紀錄並有評估報告</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3.4.2</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瞭解</w:t>
            </w:r>
            <w:r w:rsidRPr="00B34EAE">
              <w:rPr>
                <w:rFonts w:ascii="Times New Roman" w:eastAsia="標楷體" w:hAnsi="標楷體" w:cs="Times New Roman"/>
                <w:szCs w:val="24"/>
              </w:rPr>
              <w:t>導致安全</w:t>
            </w:r>
            <w:r w:rsidRPr="00B34EAE">
              <w:rPr>
                <w:rFonts w:ascii="Times New Roman" w:eastAsia="標楷體" w:hAnsi="標楷體" w:cs="Times New Roman" w:hint="eastAsia"/>
                <w:szCs w:val="24"/>
              </w:rPr>
              <w:t>工作規範及狀況之</w:t>
            </w:r>
            <w:r w:rsidRPr="00B34EAE">
              <w:rPr>
                <w:rFonts w:ascii="Times New Roman" w:eastAsia="標楷體" w:hAnsi="標楷體" w:cs="Times New Roman"/>
                <w:szCs w:val="24"/>
              </w:rPr>
              <w:t>偏差</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w:t>
            </w:r>
            <w:r w:rsidRPr="007A7178">
              <w:rPr>
                <w:rFonts w:ascii="Times New Roman" w:eastAsia="標楷體" w:hAnsi="Times New Roman" w:cs="Times New Roman"/>
                <w:color w:val="0070C0"/>
                <w:szCs w:val="24"/>
              </w:rPr>
              <w:t>導致安全</w:t>
            </w:r>
            <w:r w:rsidRPr="007A7178">
              <w:rPr>
                <w:rFonts w:ascii="Times New Roman" w:eastAsia="標楷體" w:hAnsi="Times New Roman" w:cs="Times New Roman" w:hint="eastAsia"/>
                <w:color w:val="0070C0"/>
                <w:szCs w:val="24"/>
              </w:rPr>
              <w:t>工作規範及狀況之</w:t>
            </w:r>
            <w:r w:rsidRPr="007A7178">
              <w:rPr>
                <w:rFonts w:ascii="Times New Roman" w:eastAsia="標楷體" w:hAnsi="Times New Roman" w:cs="Times New Roman"/>
                <w:color w:val="0070C0"/>
                <w:szCs w:val="24"/>
              </w:rPr>
              <w:t>偏差</w:t>
            </w:r>
            <w:r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3.4.2</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導致安全</w:t>
            </w:r>
            <w:r w:rsidRPr="00B34EAE">
              <w:rPr>
                <w:rFonts w:ascii="Times New Roman" w:eastAsia="標楷體" w:hAnsi="標楷體" w:cs="Times New Roman" w:hint="eastAsia"/>
                <w:szCs w:val="24"/>
              </w:rPr>
              <w:t>工作規範及狀況</w:t>
            </w:r>
            <w:r w:rsidRPr="00B34EAE">
              <w:rPr>
                <w:rFonts w:ascii="Times New Roman" w:eastAsia="標楷體" w:hAnsi="標楷體" w:cs="Times New Roman"/>
                <w:szCs w:val="24"/>
              </w:rPr>
              <w:t>之偏差</w:t>
            </w:r>
            <w:r w:rsidRPr="00B34EAE">
              <w:rPr>
                <w:rFonts w:ascii="Times New Roman" w:eastAsia="標楷體" w:hAnsi="標楷體" w:cs="Times New Roman" w:hint="eastAsia"/>
                <w:szCs w:val="24"/>
              </w:rPr>
              <w:t>通</w:t>
            </w:r>
            <w:r w:rsidRPr="00B34EAE">
              <w:rPr>
                <w:rFonts w:ascii="Times New Roman" w:eastAsia="標楷體" w:hAnsi="標楷體" w:cs="Times New Roman"/>
                <w:szCs w:val="24"/>
              </w:rPr>
              <w:t>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3.4.2</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評估導致安全</w:t>
            </w:r>
            <w:r w:rsidRPr="00B34EAE">
              <w:rPr>
                <w:rFonts w:ascii="Times New Roman" w:eastAsia="標楷體" w:hAnsi="標楷體" w:cs="Times New Roman" w:hint="eastAsia"/>
                <w:szCs w:val="24"/>
              </w:rPr>
              <w:t>工作規範及狀況</w:t>
            </w:r>
            <w:r w:rsidRPr="00B34EAE">
              <w:rPr>
                <w:rFonts w:ascii="Times New Roman" w:eastAsia="標楷體" w:hAnsi="標楷體" w:cs="Times New Roman"/>
                <w:szCs w:val="24"/>
              </w:rPr>
              <w:t>偏差</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應</w:t>
            </w:r>
            <w:r w:rsidRPr="00B34EAE">
              <w:rPr>
                <w:rFonts w:ascii="Times New Roman" w:eastAsia="標楷體" w:hAnsi="標楷體" w:cs="Times New Roman" w:hint="eastAsia"/>
                <w:szCs w:val="24"/>
              </w:rPr>
              <w:t>變</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審查相關文件紀錄並有評估報告</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lastRenderedPageBreak/>
              <w:t>3.5</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品質保證計畫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說明</w:t>
            </w:r>
            <w:r w:rsidRPr="007A7178">
              <w:rPr>
                <w:rFonts w:ascii="Times New Roman" w:eastAsia="標楷體" w:hAnsi="標楷體" w:cs="Times New Roman" w:hint="eastAsia"/>
                <w:color w:val="0070C0"/>
                <w:szCs w:val="24"/>
              </w:rPr>
              <w:t>實驗室之生物安全品質保證計畫</w:t>
            </w:r>
            <w:r w:rsidRPr="007A7178">
              <w:rPr>
                <w:rFonts w:ascii="新細明體" w:eastAsia="新細明體" w:hAnsi="新細明體" w:cs="Times New Roman" w:hint="eastAsia"/>
                <w:color w:val="0070C0"/>
                <w:szCs w:val="24"/>
              </w:rPr>
              <w:t>，</w:t>
            </w:r>
            <w:r w:rsidRPr="007A7178">
              <w:rPr>
                <w:rFonts w:ascii="Times New Roman" w:eastAsia="標楷體" w:hAnsi="標楷體" w:cs="Times New Roman" w:hint="eastAsia"/>
                <w:color w:val="0070C0"/>
                <w:szCs w:val="24"/>
              </w:rPr>
              <w:t>如</w:t>
            </w:r>
            <w:r w:rsidRPr="007A7178">
              <w:rPr>
                <w:rFonts w:ascii="Times New Roman" w:eastAsia="標楷體" w:hAnsi="標楷體" w:cs="Times New Roman" w:hint="eastAsia"/>
                <w:color w:val="0070C0"/>
                <w:szCs w:val="24"/>
              </w:rPr>
              <w:t>PDCA</w:t>
            </w:r>
            <w:r w:rsidRPr="007A7178">
              <w:rPr>
                <w:rFonts w:ascii="Times New Roman" w:eastAsia="標楷體" w:hAnsi="標楷體" w:cs="Times New Roman" w:hint="eastAsia"/>
                <w:color w:val="0070C0"/>
                <w:szCs w:val="24"/>
              </w:rPr>
              <w:t>循環改善過程。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3.5</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品質保證計畫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3.5</w:t>
            </w:r>
          </w:p>
        </w:tc>
        <w:tc>
          <w:tcPr>
            <w:tcW w:w="2811"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品質保證計畫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31"/>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審查與批准稽核文件紀錄</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31"/>
              </w:numPr>
              <w:shd w:val="clear" w:color="auto" w:fill="FFFFFF"/>
              <w:adjustRightInd w:val="0"/>
              <w:snapToGrid w:val="0"/>
              <w:ind w:left="181" w:hanging="181"/>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已建立品質保證計畫並定期修訂</w:t>
            </w:r>
            <w:r w:rsidR="002D4372" w:rsidRPr="007A7178">
              <w:rPr>
                <w:rFonts w:ascii="Times New Roman" w:eastAsia="標楷體" w:hAnsi="Times New Roman" w:cs="Times New Roman" w:hint="eastAsia"/>
                <w:color w:val="0070C0"/>
                <w:szCs w:val="24"/>
              </w:rPr>
              <w:t>。</w:t>
            </w:r>
          </w:p>
        </w:tc>
      </w:tr>
      <w:tr w:rsidR="00B34EAE" w:rsidRPr="00B34EAE" w:rsidTr="00F17D6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3.6</w:t>
            </w:r>
          </w:p>
        </w:tc>
        <w:tc>
          <w:tcPr>
            <w:tcW w:w="2693"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說明記錄</w:t>
            </w:r>
            <w:r w:rsidRPr="00B34EAE">
              <w:rPr>
                <w:rFonts w:ascii="Times New Roman" w:eastAsia="標楷體" w:hAnsi="標楷體" w:cs="Times New Roman"/>
                <w:b/>
                <w:szCs w:val="24"/>
              </w:rPr>
              <w:t>管理</w:t>
            </w:r>
            <w:r w:rsidRPr="00B34EAE">
              <w:rPr>
                <w:rFonts w:ascii="Times New Roman" w:eastAsia="標楷體" w:hAnsi="標楷體" w:cs="Times New Roman" w:hint="eastAsia"/>
                <w:b/>
                <w:szCs w:val="24"/>
              </w:rPr>
              <w:t>系統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w:t>
            </w:r>
            <w:r w:rsidRPr="007A7178">
              <w:rPr>
                <w:rFonts w:ascii="Times New Roman" w:eastAsia="標楷體" w:hAnsi="標楷體" w:cs="Times New Roman" w:hint="eastAsia"/>
                <w:color w:val="0070C0"/>
                <w:szCs w:val="24"/>
              </w:rPr>
              <w:t>實驗室對於紀錄之管理規定。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3.6</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執行記錄</w:t>
            </w:r>
            <w:r w:rsidRPr="00B34EAE">
              <w:rPr>
                <w:rFonts w:ascii="Times New Roman" w:eastAsia="標楷體" w:hAnsi="標楷體" w:cs="Times New Roman"/>
                <w:b/>
                <w:szCs w:val="24"/>
              </w:rPr>
              <w:t>管理</w:t>
            </w:r>
            <w:r w:rsidRPr="00B34EAE">
              <w:rPr>
                <w:rFonts w:ascii="Times New Roman" w:eastAsia="標楷體" w:hAnsi="標楷體" w:cs="Times New Roman" w:hint="eastAsia"/>
                <w:b/>
                <w:szCs w:val="24"/>
              </w:rPr>
              <w:t>系統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3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3.6</w:t>
            </w:r>
          </w:p>
        </w:tc>
        <w:tc>
          <w:tcPr>
            <w:tcW w:w="2811"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發展</w:t>
            </w:r>
            <w:r w:rsidRPr="00B34EAE">
              <w:rPr>
                <w:rFonts w:ascii="Times New Roman" w:eastAsia="標楷體" w:hAnsi="標楷體" w:cs="Times New Roman" w:hint="eastAsia"/>
                <w:b/>
                <w:szCs w:val="24"/>
              </w:rPr>
              <w:t>記錄</w:t>
            </w:r>
            <w:r w:rsidRPr="00B34EAE">
              <w:rPr>
                <w:rFonts w:ascii="Times New Roman" w:eastAsia="標楷體" w:hAnsi="標楷體" w:cs="Times New Roman"/>
                <w:b/>
                <w:szCs w:val="24"/>
              </w:rPr>
              <w:t>管理</w:t>
            </w:r>
            <w:r w:rsidRPr="00B34EAE">
              <w:rPr>
                <w:rFonts w:ascii="Times New Roman" w:eastAsia="標楷體" w:hAnsi="標楷體" w:cs="Times New Roman" w:hint="eastAsia"/>
                <w:b/>
                <w:szCs w:val="24"/>
              </w:rPr>
              <w:t>系統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32"/>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審查與批准稽核文件紀錄</w:t>
            </w:r>
            <w:r w:rsidR="002D4372"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32"/>
              </w:numPr>
              <w:shd w:val="clear" w:color="auto" w:fill="FFFFFF"/>
              <w:adjustRightInd w:val="0"/>
              <w:snapToGrid w:val="0"/>
              <w:ind w:left="181" w:hanging="181"/>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已建立記錄管理系統並定期修訂</w:t>
            </w:r>
            <w:r w:rsidR="002D4372" w:rsidRPr="007A7178">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7"/>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hint="eastAsia"/>
          <w:b/>
          <w:szCs w:val="24"/>
        </w:rPr>
        <w:t>職業衛生－健康監測（</w:t>
      </w:r>
      <w:r w:rsidRPr="00B34EAE">
        <w:rPr>
          <w:rFonts w:ascii="Times New Roman" w:eastAsia="標楷體" w:hAnsi="標楷體" w:cs="Times New Roman" w:hint="eastAsia"/>
          <w:b/>
          <w:szCs w:val="24"/>
        </w:rPr>
        <w:t>Occupational Healt</w:t>
      </w:r>
      <w:r w:rsidRPr="00B34EAE">
        <w:rPr>
          <w:rFonts w:ascii="標楷體" w:eastAsia="標楷體" w:hAnsi="標楷體" w:cs="Times New Roman" w:hint="eastAsia"/>
          <w:b/>
          <w:szCs w:val="24"/>
        </w:rPr>
        <w:t>h</w:t>
      </w:r>
      <w:r w:rsidRPr="00B34EAE">
        <w:rPr>
          <w:rFonts w:ascii="Times New Roman" w:eastAsia="標楷體" w:hAnsi="標楷體" w:cs="Times New Roman"/>
          <w:b/>
          <w:szCs w:val="24"/>
        </w:rPr>
        <w:t>－</w:t>
      </w:r>
      <w:r w:rsidRPr="00B34EAE">
        <w:rPr>
          <w:rFonts w:ascii="Times New Roman" w:eastAsia="標楷體" w:hAnsi="Times New Roman" w:cs="Times New Roman"/>
          <w:b/>
          <w:szCs w:val="24"/>
        </w:rPr>
        <w:t>Medical Surveillance</w:t>
      </w:r>
      <w:r w:rsidRPr="00B34EAE">
        <w:rPr>
          <w:rFonts w:ascii="Times New Roman" w:eastAsia="標楷體" w:hAnsi="標楷體" w:cs="Times New Roman" w:hint="eastAsia"/>
          <w:b/>
          <w:szCs w:val="24"/>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22"/>
        <w:gridCol w:w="792"/>
        <w:gridCol w:w="2409"/>
        <w:gridCol w:w="709"/>
        <w:gridCol w:w="3119"/>
      </w:tblGrid>
      <w:tr w:rsidR="00B34EAE" w:rsidRPr="00B34EAE" w:rsidTr="007A7178">
        <w:trPr>
          <w:tblHeader/>
          <w:jc w:val="center"/>
        </w:trPr>
        <w:tc>
          <w:tcPr>
            <w:tcW w:w="3031"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01"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828"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7A7178">
        <w:trPr>
          <w:tblHeader/>
          <w:jc w:val="center"/>
        </w:trPr>
        <w:tc>
          <w:tcPr>
            <w:tcW w:w="709"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32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9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4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311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322" w:type="dxa"/>
            <w:shd w:val="clear" w:color="auto" w:fill="auto"/>
          </w:tcPr>
          <w:p w:rsidR="00B34EAE" w:rsidRPr="00F17D69"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健康監測</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s</w:t>
            </w:r>
            <w:r w:rsidRPr="00B34EAE">
              <w:rPr>
                <w:rFonts w:ascii="Times New Roman" w:eastAsia="標楷體" w:hAnsi="Times New Roman" w:cs="Times New Roman"/>
                <w:b/>
                <w:szCs w:val="24"/>
              </w:rPr>
              <w:t>urveillance</w:t>
            </w:r>
            <w:r w:rsidRPr="00B34EAE">
              <w:rPr>
                <w:rFonts w:ascii="Times New Roman" w:eastAsia="標楷體" w:hAnsi="標楷體" w:cs="Times New Roman" w:hint="eastAsia"/>
                <w:b/>
                <w:szCs w:val="24"/>
              </w:rPr>
              <w:t>）</w:t>
            </w:r>
            <w:r w:rsidRPr="00B34EAE">
              <w:rPr>
                <w:rFonts w:ascii="Times New Roman" w:eastAsia="標楷體" w:hAnsi="標楷體" w:cs="Times New Roman"/>
                <w:b/>
                <w:szCs w:val="24"/>
              </w:rPr>
              <w:t>計畫</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健康監測計畫</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4.1</w:t>
            </w:r>
          </w:p>
        </w:tc>
        <w:tc>
          <w:tcPr>
            <w:tcW w:w="3119"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合作</w:t>
            </w: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健康監測計畫</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4.1.1</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4.1.1</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4.1.1</w:t>
            </w:r>
          </w:p>
        </w:tc>
        <w:tc>
          <w:tcPr>
            <w:tcW w:w="3119"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定期評估健康監測計畫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已制定醫療監測計畫並定期評估及修訂</w:t>
            </w:r>
            <w:r w:rsidRPr="007A7178">
              <w:rPr>
                <w:rFonts w:ascii="Times New Roman" w:eastAsia="標楷體" w:hAnsi="Times New Roman" w:cs="Times New Roman" w:hint="eastAsia"/>
                <w:b/>
                <w:color w:val="0070C0"/>
                <w:szCs w:val="24"/>
              </w:rPr>
              <w:t>。</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個人健康</w:t>
            </w:r>
            <w:r w:rsidRPr="00B34EAE">
              <w:rPr>
                <w:rFonts w:ascii="Times New Roman" w:eastAsia="標楷體" w:hAnsi="標楷體" w:cs="Times New Roman" w:hint="eastAsia"/>
                <w:b/>
                <w:szCs w:val="24"/>
              </w:rPr>
              <w:t>狀況</w:t>
            </w:r>
            <w:r w:rsidRPr="00B34EAE">
              <w:rPr>
                <w:rFonts w:ascii="Times New Roman" w:eastAsia="標楷體" w:hAnsi="標楷體" w:cs="Times New Roman"/>
                <w:b/>
                <w:szCs w:val="24"/>
              </w:rPr>
              <w:t>變化</w:t>
            </w:r>
            <w:r w:rsidRPr="00B34EAE">
              <w:rPr>
                <w:rFonts w:ascii="Times New Roman" w:eastAsia="標楷體" w:hAnsi="標楷體" w:cs="Times New Roman" w:hint="eastAsia"/>
                <w:b/>
                <w:szCs w:val="24"/>
              </w:rPr>
              <w:t>之益</w:t>
            </w:r>
            <w:r w:rsidRPr="00B34EAE">
              <w:rPr>
                <w:rFonts w:ascii="Times New Roman" w:eastAsia="標楷體" w:hAnsi="標楷體" w:cs="Times New Roman"/>
                <w:b/>
                <w:szCs w:val="24"/>
              </w:rPr>
              <w:t>處</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個人健康</w:t>
            </w:r>
            <w:r w:rsidRPr="00B34EAE">
              <w:rPr>
                <w:rFonts w:ascii="Times New Roman" w:eastAsia="標楷體" w:hAnsi="標楷體" w:cs="Times New Roman" w:hint="eastAsia"/>
                <w:b/>
                <w:szCs w:val="24"/>
              </w:rPr>
              <w:t>狀況</w:t>
            </w:r>
            <w:r w:rsidRPr="00B34EAE">
              <w:rPr>
                <w:rFonts w:ascii="Times New Roman" w:eastAsia="標楷體" w:hAnsi="標楷體" w:cs="Times New Roman"/>
                <w:b/>
                <w:szCs w:val="24"/>
              </w:rPr>
              <w:t>變化</w:t>
            </w:r>
            <w:r w:rsidRPr="00B34EAE">
              <w:rPr>
                <w:rFonts w:ascii="Times New Roman" w:eastAsia="標楷體" w:hAnsi="標楷體" w:cs="Times New Roman" w:hint="eastAsia"/>
                <w:b/>
                <w:szCs w:val="24"/>
              </w:rPr>
              <w:t>之益</w:t>
            </w:r>
            <w:r w:rsidRPr="00B34EAE">
              <w:rPr>
                <w:rFonts w:ascii="Times New Roman" w:eastAsia="標楷體" w:hAnsi="標楷體" w:cs="Times New Roman"/>
                <w:b/>
                <w:szCs w:val="24"/>
              </w:rPr>
              <w:t>處</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4.2</w:t>
            </w:r>
          </w:p>
        </w:tc>
        <w:tc>
          <w:tcPr>
            <w:tcW w:w="3119"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確保人員具</w:t>
            </w:r>
            <w:r w:rsidRPr="00B34EAE">
              <w:rPr>
                <w:rFonts w:ascii="Times New Roman" w:eastAsia="標楷體" w:hAnsi="標楷體" w:cs="Times New Roman" w:hint="eastAsia"/>
                <w:b/>
                <w:szCs w:val="24"/>
              </w:rPr>
              <w:t>有</w:t>
            </w:r>
            <w:r w:rsidRPr="00B34EAE">
              <w:rPr>
                <w:rFonts w:ascii="Times New Roman" w:eastAsia="標楷體" w:hAnsi="標楷體" w:cs="Times New Roman"/>
                <w:b/>
                <w:szCs w:val="24"/>
              </w:rPr>
              <w:t>監</w:t>
            </w:r>
            <w:r w:rsidRPr="00B34EAE">
              <w:rPr>
                <w:rFonts w:ascii="Times New Roman" w:eastAsia="標楷體" w:hAnsi="標楷體" w:cs="Times New Roman" w:hint="eastAsia"/>
                <w:b/>
                <w:szCs w:val="24"/>
              </w:rPr>
              <w:t>視</w:t>
            </w:r>
            <w:r w:rsidRPr="00B34EAE">
              <w:rPr>
                <w:rFonts w:ascii="Times New Roman" w:eastAsia="標楷體" w:hAnsi="標楷體" w:cs="Times New Roman"/>
                <w:b/>
                <w:szCs w:val="24"/>
              </w:rPr>
              <w:t>個人健康</w:t>
            </w:r>
            <w:r w:rsidRPr="00B34EAE">
              <w:rPr>
                <w:rFonts w:ascii="Times New Roman" w:eastAsia="標楷體" w:hAnsi="標楷體" w:cs="Times New Roman" w:hint="eastAsia"/>
                <w:b/>
                <w:szCs w:val="24"/>
              </w:rPr>
              <w:t>狀況</w:t>
            </w:r>
            <w:r w:rsidRPr="00B34EAE">
              <w:rPr>
                <w:rFonts w:ascii="Times New Roman" w:eastAsia="標楷體" w:hAnsi="標楷體" w:cs="Times New Roman"/>
                <w:b/>
                <w:szCs w:val="24"/>
              </w:rPr>
              <w:t>變化</w:t>
            </w:r>
            <w:r w:rsidRPr="00B34EAE">
              <w:rPr>
                <w:rFonts w:ascii="Times New Roman" w:eastAsia="標楷體" w:hAnsi="標楷體" w:cs="Times New Roman" w:hint="eastAsia"/>
                <w:b/>
                <w:szCs w:val="24"/>
              </w:rPr>
              <w:t>益</w:t>
            </w:r>
            <w:r w:rsidRPr="00B34EAE">
              <w:rPr>
                <w:rFonts w:ascii="Times New Roman" w:eastAsia="標楷體" w:hAnsi="標楷體" w:cs="Times New Roman"/>
                <w:b/>
                <w:szCs w:val="24"/>
              </w:rPr>
              <w:t>處</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知識</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如何</w:t>
            </w:r>
            <w:r w:rsidRPr="00B34EAE">
              <w:rPr>
                <w:rFonts w:ascii="Times New Roman" w:eastAsia="標楷體" w:hAnsi="標楷體" w:cs="Times New Roman" w:hint="eastAsia"/>
                <w:szCs w:val="24"/>
              </w:rPr>
              <w:t>通</w:t>
            </w:r>
            <w:r w:rsidRPr="00B34EAE">
              <w:rPr>
                <w:rFonts w:ascii="Times New Roman" w:eastAsia="標楷體" w:hAnsi="標楷體" w:cs="Times New Roman"/>
                <w:szCs w:val="24"/>
              </w:rPr>
              <w:t>報個人健康</w:t>
            </w:r>
            <w:r w:rsidRPr="00B34EAE">
              <w:rPr>
                <w:rFonts w:ascii="Times New Roman" w:eastAsia="標楷體" w:hAnsi="標楷體" w:cs="Times New Roman" w:hint="eastAsia"/>
                <w:szCs w:val="24"/>
              </w:rPr>
              <w:t>狀況</w:t>
            </w:r>
            <w:r w:rsidRPr="00B34EAE">
              <w:rPr>
                <w:rFonts w:ascii="Times New Roman" w:eastAsia="標楷體" w:hAnsi="標楷體" w:cs="Times New Roman"/>
                <w:szCs w:val="24"/>
              </w:rPr>
              <w:t>變化</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說明實驗室對於個人健康</w:t>
            </w:r>
            <w:r w:rsidRPr="007A7178">
              <w:rPr>
                <w:rFonts w:ascii="Times New Roman" w:eastAsia="標楷體" w:hAnsi="標楷體" w:cs="Times New Roman" w:hint="eastAsia"/>
                <w:color w:val="0070C0"/>
                <w:szCs w:val="24"/>
              </w:rPr>
              <w:t>狀況</w:t>
            </w:r>
            <w:r w:rsidRPr="007A7178">
              <w:rPr>
                <w:rFonts w:ascii="Times New Roman" w:eastAsia="標楷體" w:hAnsi="標楷體" w:cs="Times New Roman"/>
                <w:color w:val="0070C0"/>
                <w:szCs w:val="24"/>
              </w:rPr>
              <w:t>變化</w:t>
            </w:r>
            <w:r w:rsidRPr="007A7178">
              <w:rPr>
                <w:rFonts w:ascii="Times New Roman" w:eastAsia="標楷體" w:hAnsi="標楷體" w:cs="Times New Roman" w:hint="eastAsia"/>
                <w:color w:val="0070C0"/>
                <w:szCs w:val="24"/>
              </w:rPr>
              <w:t>之通報程序。</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2409"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如何</w:t>
            </w:r>
            <w:r w:rsidRPr="00B34EAE">
              <w:rPr>
                <w:rFonts w:ascii="Times New Roman" w:eastAsia="標楷體" w:hAnsi="標楷體" w:cs="Times New Roman" w:hint="eastAsia"/>
                <w:szCs w:val="24"/>
              </w:rPr>
              <w:t>通</w:t>
            </w:r>
            <w:r w:rsidRPr="00B34EAE">
              <w:rPr>
                <w:rFonts w:ascii="Times New Roman" w:eastAsia="標楷體" w:hAnsi="標楷體" w:cs="Times New Roman"/>
                <w:szCs w:val="24"/>
              </w:rPr>
              <w:t>報個人健康</w:t>
            </w:r>
            <w:r w:rsidRPr="00B34EAE">
              <w:rPr>
                <w:rFonts w:ascii="Times New Roman" w:eastAsia="標楷體" w:hAnsi="標楷體" w:cs="Times New Roman" w:hint="eastAsia"/>
                <w:szCs w:val="24"/>
              </w:rPr>
              <w:t>狀況</w:t>
            </w:r>
            <w:r w:rsidRPr="00B34EAE">
              <w:rPr>
                <w:rFonts w:ascii="Times New Roman" w:eastAsia="標楷體" w:hAnsi="標楷體" w:cs="Times New Roman"/>
                <w:szCs w:val="24"/>
              </w:rPr>
              <w:t>變化</w:t>
            </w:r>
          </w:p>
          <w:p w:rsidR="003F239C" w:rsidRPr="003F239C" w:rsidRDefault="003F239C" w:rsidP="003F239C">
            <w:pPr>
              <w:shd w:val="clear" w:color="auto" w:fill="FFFFFF"/>
              <w:snapToGrid w:val="0"/>
              <w:jc w:val="both"/>
              <w:rPr>
                <w:rFonts w:ascii="Times New Roman" w:eastAsia="標楷體" w:hAnsi="Times New Roman" w:cs="Times New Roman"/>
                <w:color w:val="0070C0"/>
                <w:szCs w:val="24"/>
              </w:rPr>
            </w:pPr>
            <w:r w:rsidRPr="003F239C">
              <w:rPr>
                <w:rFonts w:ascii="Times New Roman" w:eastAsia="標楷體" w:hAnsi="Times New Roman" w:cs="Times New Roman" w:hint="eastAsia"/>
                <w:color w:val="0070C0"/>
                <w:szCs w:val="24"/>
              </w:rPr>
              <w:t>評核說明：</w:t>
            </w:r>
          </w:p>
          <w:p w:rsidR="003F239C" w:rsidRPr="00B34EAE" w:rsidRDefault="003F239C" w:rsidP="003F239C">
            <w:pPr>
              <w:shd w:val="clear" w:color="auto" w:fill="FFFFFF"/>
              <w:snapToGrid w:val="0"/>
              <w:jc w:val="both"/>
              <w:rPr>
                <w:rFonts w:ascii="Times New Roman" w:eastAsia="標楷體" w:hAnsi="Times New Roman" w:cs="Times New Roman"/>
                <w:szCs w:val="24"/>
              </w:rPr>
            </w:pPr>
            <w:r w:rsidRPr="003F239C">
              <w:rPr>
                <w:rFonts w:ascii="Times New Roman" w:eastAsia="標楷體" w:hAnsi="Times New Roman" w:cs="Times New Roman" w:hint="eastAsia"/>
                <w:color w:val="0070C0"/>
                <w:szCs w:val="24"/>
              </w:rPr>
              <w:t>說明實驗室對於個人健康狀況變化之通報程序。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4.2.1</w:t>
            </w:r>
          </w:p>
        </w:tc>
        <w:tc>
          <w:tcPr>
            <w:tcW w:w="3119"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確保人員具</w:t>
            </w:r>
            <w:r w:rsidRPr="00B34EAE">
              <w:rPr>
                <w:rFonts w:ascii="Times New Roman" w:eastAsia="標楷體" w:hAnsi="標楷體" w:cs="Times New Roman" w:hint="eastAsia"/>
                <w:szCs w:val="24"/>
              </w:rPr>
              <w:t>有通</w:t>
            </w:r>
            <w:r w:rsidRPr="00B34EAE">
              <w:rPr>
                <w:rFonts w:ascii="Times New Roman" w:eastAsia="標楷體" w:hAnsi="標楷體" w:cs="Times New Roman"/>
                <w:szCs w:val="24"/>
              </w:rPr>
              <w:t>報個人健康</w:t>
            </w:r>
            <w:r w:rsidRPr="00B34EAE">
              <w:rPr>
                <w:rFonts w:ascii="Times New Roman" w:eastAsia="標楷體" w:hAnsi="標楷體" w:cs="Times New Roman" w:hint="eastAsia"/>
                <w:szCs w:val="24"/>
              </w:rPr>
              <w:t>狀況</w:t>
            </w:r>
            <w:r w:rsidRPr="00B34EAE">
              <w:rPr>
                <w:rFonts w:ascii="Times New Roman" w:eastAsia="標楷體" w:hAnsi="標楷體" w:cs="Times New Roman"/>
                <w:szCs w:val="24"/>
              </w:rPr>
              <w:t>變化程序</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知識</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已建立實驗室人員健康狀況變化之通報程序並定期修訂。</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b/>
                <w:szCs w:val="24"/>
              </w:rPr>
              <w:t>暴露</w:t>
            </w:r>
            <w:r w:rsidRPr="00B34EAE">
              <w:rPr>
                <w:rFonts w:ascii="Times New Roman" w:eastAsia="標楷體" w:hAnsi="標楷體" w:cs="Times New Roman" w:hint="eastAsia"/>
                <w:b/>
                <w:szCs w:val="24"/>
              </w:rPr>
              <w:t>事故通</w:t>
            </w:r>
            <w:r w:rsidRPr="00B34EAE">
              <w:rPr>
                <w:rFonts w:ascii="Times New Roman" w:eastAsia="標楷體" w:hAnsi="標楷體" w:cs="Times New Roman"/>
                <w:b/>
                <w:szCs w:val="24"/>
              </w:rPr>
              <w:t>報程序</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暴露</w:t>
            </w:r>
            <w:r w:rsidRPr="00B34EAE">
              <w:rPr>
                <w:rFonts w:ascii="Times New Roman" w:eastAsia="標楷體" w:hAnsi="標楷體" w:cs="Times New Roman" w:hint="eastAsia"/>
                <w:b/>
                <w:szCs w:val="24"/>
              </w:rPr>
              <w:t>事故通</w:t>
            </w:r>
            <w:r w:rsidRPr="00B34EAE">
              <w:rPr>
                <w:rFonts w:ascii="Times New Roman" w:eastAsia="標楷體" w:hAnsi="標楷體" w:cs="Times New Roman"/>
                <w:b/>
                <w:szCs w:val="24"/>
              </w:rPr>
              <w:t>報程序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4.3</w:t>
            </w:r>
          </w:p>
        </w:tc>
        <w:tc>
          <w:tcPr>
            <w:tcW w:w="3119"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合作</w:t>
            </w: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暴露</w:t>
            </w:r>
            <w:r w:rsidRPr="00B34EAE">
              <w:rPr>
                <w:rFonts w:ascii="Times New Roman" w:eastAsia="標楷體" w:hAnsi="標楷體" w:cs="Times New Roman" w:hint="eastAsia"/>
                <w:b/>
                <w:szCs w:val="24"/>
              </w:rPr>
              <w:t>事故通</w:t>
            </w:r>
            <w:r w:rsidRPr="00B34EAE">
              <w:rPr>
                <w:rFonts w:ascii="Times New Roman" w:eastAsia="標楷體" w:hAnsi="標楷體" w:cs="Times New Roman"/>
                <w:b/>
                <w:szCs w:val="24"/>
              </w:rPr>
              <w:t>報程序</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說明追蹤</w:t>
            </w:r>
            <w:r w:rsidRPr="00B34EAE">
              <w:rPr>
                <w:rFonts w:ascii="Times New Roman" w:eastAsia="標楷體" w:hAnsi="標楷體" w:cs="Times New Roman"/>
                <w:szCs w:val="24"/>
              </w:rPr>
              <w:t>暴露</w:t>
            </w:r>
            <w:r w:rsidRPr="00B34EAE">
              <w:rPr>
                <w:rFonts w:ascii="Times New Roman" w:eastAsia="標楷體" w:hAnsi="標楷體" w:cs="Times New Roman" w:hint="eastAsia"/>
                <w:szCs w:val="24"/>
              </w:rPr>
              <w:t>事故</w:t>
            </w:r>
            <w:r w:rsidRPr="00B34EAE">
              <w:rPr>
                <w:rFonts w:ascii="Times New Roman" w:eastAsia="標楷體" w:hAnsi="標楷體" w:cs="Times New Roman"/>
                <w:szCs w:val="24"/>
              </w:rPr>
              <w:t>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徵兆及症狀</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說明使用病原，發生暴露意外之追蹤暴露事故後之徵兆及症狀</w:t>
            </w:r>
            <w:r w:rsidRPr="007A7178">
              <w:rPr>
                <w:rFonts w:ascii="Times New Roman" w:eastAsia="標楷體" w:hAnsi="標楷體" w:cs="Times New Roman" w:hint="eastAsia"/>
                <w:color w:val="0070C0"/>
                <w:szCs w:val="24"/>
              </w:rPr>
              <w:t>。</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2409" w:type="dxa"/>
          </w:tcPr>
          <w:p w:rsid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說明追蹤</w:t>
            </w:r>
            <w:r w:rsidRPr="00B34EAE">
              <w:rPr>
                <w:rFonts w:ascii="Times New Roman" w:eastAsia="標楷體" w:hAnsi="標楷體" w:cs="Times New Roman"/>
                <w:szCs w:val="24"/>
              </w:rPr>
              <w:t>暴露</w:t>
            </w:r>
            <w:r w:rsidRPr="00B34EAE">
              <w:rPr>
                <w:rFonts w:ascii="Times New Roman" w:eastAsia="標楷體" w:hAnsi="標楷體" w:cs="Times New Roman" w:hint="eastAsia"/>
                <w:szCs w:val="24"/>
              </w:rPr>
              <w:t>事故</w:t>
            </w:r>
            <w:r w:rsidRPr="00B34EAE">
              <w:rPr>
                <w:rFonts w:ascii="Times New Roman" w:eastAsia="標楷體" w:hAnsi="標楷體" w:cs="Times New Roman"/>
                <w:szCs w:val="24"/>
              </w:rPr>
              <w:t>後</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徵兆及症狀</w:t>
            </w:r>
          </w:p>
          <w:p w:rsidR="003F239C" w:rsidRPr="003F239C" w:rsidRDefault="003F239C" w:rsidP="003F239C">
            <w:pPr>
              <w:shd w:val="clear" w:color="auto" w:fill="FFFFFF"/>
              <w:snapToGrid w:val="0"/>
              <w:jc w:val="both"/>
              <w:rPr>
                <w:rFonts w:ascii="Times New Roman" w:eastAsia="標楷體" w:hAnsi="Times New Roman" w:cs="Times New Roman"/>
                <w:color w:val="0070C0"/>
                <w:szCs w:val="24"/>
              </w:rPr>
            </w:pPr>
            <w:r w:rsidRPr="003F239C">
              <w:rPr>
                <w:rFonts w:ascii="Times New Roman" w:eastAsia="標楷體" w:hAnsi="Times New Roman" w:cs="Times New Roman" w:hint="eastAsia"/>
                <w:color w:val="0070C0"/>
                <w:szCs w:val="24"/>
              </w:rPr>
              <w:t>評核說明：</w:t>
            </w:r>
          </w:p>
          <w:p w:rsidR="003F239C" w:rsidRPr="00B34EAE" w:rsidRDefault="003F239C" w:rsidP="003F239C">
            <w:pPr>
              <w:shd w:val="clear" w:color="auto" w:fill="FFFFFF"/>
              <w:snapToGrid w:val="0"/>
              <w:jc w:val="both"/>
              <w:rPr>
                <w:rFonts w:ascii="Times New Roman" w:eastAsia="標楷體" w:hAnsi="Times New Roman" w:cs="Times New Roman"/>
                <w:szCs w:val="24"/>
              </w:rPr>
            </w:pPr>
            <w:r w:rsidRPr="003F239C">
              <w:rPr>
                <w:rFonts w:ascii="Times New Roman" w:eastAsia="標楷體" w:hAnsi="Times New Roman" w:cs="Times New Roman" w:hint="eastAsia"/>
                <w:color w:val="0070C0"/>
                <w:szCs w:val="24"/>
              </w:rPr>
              <w:t>說明使用病原，發生暴露意外之追蹤暴露事故後之徵兆及症狀。</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4.3.1</w:t>
            </w:r>
          </w:p>
        </w:tc>
        <w:tc>
          <w:tcPr>
            <w:tcW w:w="3119"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w:t>
            </w:r>
            <w:r w:rsidRPr="00B34EAE">
              <w:rPr>
                <w:rFonts w:ascii="Times New Roman" w:eastAsia="標楷體" w:hAnsi="標楷體" w:cs="Times New Roman"/>
                <w:szCs w:val="24"/>
              </w:rPr>
              <w:t>暴露</w:t>
            </w:r>
            <w:r w:rsidRPr="00B34EAE">
              <w:rPr>
                <w:rFonts w:ascii="Times New Roman" w:eastAsia="標楷體" w:hAnsi="標楷體" w:cs="Times New Roman" w:hint="eastAsia"/>
                <w:szCs w:val="24"/>
              </w:rPr>
              <w:t>事故</w:t>
            </w:r>
            <w:r w:rsidRPr="00B34EAE">
              <w:rPr>
                <w:rFonts w:ascii="Times New Roman" w:eastAsia="標楷體" w:hAnsi="標楷體" w:cs="Times New Roman"/>
                <w:szCs w:val="24"/>
              </w:rPr>
              <w:t>後介入程序</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已建立意外暴露後介入</w:t>
            </w:r>
            <w:proofErr w:type="gramStart"/>
            <w:r w:rsidRPr="007A7178">
              <w:rPr>
                <w:rFonts w:ascii="Times New Roman" w:eastAsia="標楷體" w:hAnsi="Times New Roman" w:cs="Times New Roman" w:hint="eastAsia"/>
                <w:color w:val="0070C0"/>
                <w:szCs w:val="24"/>
              </w:rPr>
              <w:t>程序程序</w:t>
            </w:r>
            <w:proofErr w:type="gramEnd"/>
            <w:r w:rsidRPr="007A7178">
              <w:rPr>
                <w:rFonts w:ascii="Times New Roman" w:eastAsia="標楷體" w:hAnsi="Times New Roman" w:cs="Times New Roman" w:hint="eastAsia"/>
                <w:color w:val="0070C0"/>
                <w:szCs w:val="24"/>
              </w:rPr>
              <w:t>並定期修訂</w:t>
            </w:r>
            <w:r w:rsidR="002D4372" w:rsidRPr="007A7178">
              <w:rPr>
                <w:rFonts w:ascii="Times New Roman" w:eastAsia="標楷體" w:hAnsi="Times New Roman" w:cs="Times New Roman" w:hint="eastAsia"/>
                <w:color w:val="0070C0"/>
                <w:szCs w:val="24"/>
              </w:rPr>
              <w:t>。</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322"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4.3.2</w:t>
            </w:r>
          </w:p>
        </w:tc>
        <w:tc>
          <w:tcPr>
            <w:tcW w:w="3119"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發展</w:t>
            </w:r>
            <w:r w:rsidRPr="00B34EAE">
              <w:rPr>
                <w:rFonts w:ascii="Times New Roman" w:eastAsia="標楷體" w:hAnsi="標楷體" w:cs="Times New Roman"/>
                <w:szCs w:val="24"/>
              </w:rPr>
              <w:t>意外暴露事件</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傳染病、輻射及化學專家</w:t>
            </w:r>
            <w:r w:rsidRPr="00B34EAE">
              <w:rPr>
                <w:rFonts w:ascii="Times New Roman" w:eastAsia="標楷體" w:hAnsi="標楷體" w:cs="Times New Roman" w:hint="eastAsia"/>
                <w:szCs w:val="24"/>
              </w:rPr>
              <w:t>聯</w:t>
            </w:r>
            <w:r w:rsidRPr="00B34EAE">
              <w:rPr>
                <w:rFonts w:ascii="Times New Roman" w:eastAsia="標楷體" w:hAnsi="標楷體" w:cs="Times New Roman"/>
                <w:szCs w:val="24"/>
              </w:rPr>
              <w:t>繫名單</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lastRenderedPageBreak/>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已建立意外暴露事件專家聯繫名單並定期增修</w:t>
            </w:r>
            <w:r w:rsidR="002D4372" w:rsidRPr="007A7178">
              <w:rPr>
                <w:rFonts w:ascii="Times New Roman" w:eastAsia="標楷體" w:hAnsi="Times New Roman" w:cs="Times New Roman" w:hint="eastAsia"/>
                <w:color w:val="0070C0"/>
                <w:szCs w:val="24"/>
              </w:rPr>
              <w:t>。</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322" w:type="dxa"/>
            <w:shd w:val="clear" w:color="auto" w:fill="auto"/>
          </w:tcPr>
          <w:p w:rsidR="00B34EAE" w:rsidRPr="00B34EAE" w:rsidRDefault="00B34EAE" w:rsidP="00F17D69">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說明追蹤暴露於危</w:t>
            </w:r>
            <w:r w:rsidRPr="00B34EAE">
              <w:rPr>
                <w:rFonts w:ascii="Times New Roman" w:eastAsia="標楷體" w:hAnsi="標楷體" w:cs="Times New Roman"/>
                <w:b/>
                <w:kern w:val="0"/>
                <w:szCs w:val="24"/>
              </w:rPr>
              <w:t>害物質</w:t>
            </w:r>
            <w:r w:rsidRPr="00B34EAE">
              <w:rPr>
                <w:rFonts w:ascii="Times New Roman" w:eastAsia="標楷體" w:hAnsi="標楷體" w:cs="Times New Roman" w:hint="eastAsia"/>
                <w:b/>
                <w:kern w:val="0"/>
                <w:szCs w:val="24"/>
              </w:rPr>
              <w:t>之人體</w:t>
            </w:r>
            <w:r w:rsidRPr="00B34EAE">
              <w:rPr>
                <w:rFonts w:ascii="Times New Roman" w:eastAsia="標楷體" w:hAnsi="標楷體" w:cs="Times New Roman"/>
                <w:b/>
                <w:kern w:val="0"/>
                <w:szCs w:val="24"/>
              </w:rPr>
              <w:t>徵兆及症狀</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2409"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說明追蹤暴露於危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之人體</w:t>
            </w:r>
            <w:r w:rsidRPr="00B34EAE">
              <w:rPr>
                <w:rFonts w:ascii="Times New Roman" w:eastAsia="標楷體" w:hAnsi="標楷體" w:cs="Times New Roman"/>
                <w:b/>
                <w:szCs w:val="24"/>
              </w:rPr>
              <w:t>徵兆及症狀</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4.4</w:t>
            </w:r>
          </w:p>
        </w:tc>
        <w:tc>
          <w:tcPr>
            <w:tcW w:w="3119"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確保人員具備</w:t>
            </w:r>
            <w:r w:rsidRPr="00B34EAE">
              <w:rPr>
                <w:rFonts w:ascii="Times New Roman" w:eastAsia="標楷體" w:hAnsi="標楷體" w:cs="Times New Roman" w:hint="eastAsia"/>
                <w:b/>
                <w:szCs w:val="24"/>
              </w:rPr>
              <w:t>暴露於危</w:t>
            </w:r>
            <w:r w:rsidRPr="00B34EAE">
              <w:rPr>
                <w:rFonts w:ascii="Times New Roman" w:eastAsia="標楷體" w:hAnsi="標楷體" w:cs="Times New Roman"/>
                <w:b/>
                <w:szCs w:val="24"/>
              </w:rPr>
              <w:t>害物質</w:t>
            </w:r>
            <w:r w:rsidRPr="00B34EAE">
              <w:rPr>
                <w:rFonts w:ascii="Times New Roman" w:eastAsia="標楷體" w:hAnsi="標楷體" w:cs="Times New Roman" w:hint="eastAsia"/>
                <w:b/>
                <w:szCs w:val="24"/>
              </w:rPr>
              <w:t>後</w:t>
            </w:r>
            <w:r w:rsidRPr="00B34EAE">
              <w:rPr>
                <w:rFonts w:ascii="Times New Roman" w:eastAsia="標楷體" w:hAnsi="標楷體" w:cs="Times New Roman"/>
                <w:b/>
                <w:szCs w:val="24"/>
              </w:rPr>
              <w:t>徵兆及症狀</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知識</w:t>
            </w:r>
          </w:p>
        </w:tc>
      </w:tr>
      <w:tr w:rsidR="00B34EAE" w:rsidRPr="00B34EAE" w:rsidTr="007A7178">
        <w:trPr>
          <w:jc w:val="center"/>
        </w:trPr>
        <w:tc>
          <w:tcPr>
            <w:tcW w:w="70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2322"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w:t>
            </w:r>
          </w:p>
        </w:tc>
        <w:tc>
          <w:tcPr>
            <w:tcW w:w="792"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2409"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啟動對人員由暴露後演變成典型症狀</w:t>
            </w:r>
            <w:r w:rsidRPr="00B34EAE">
              <w:rPr>
                <w:rFonts w:ascii="Times New Roman" w:eastAsia="標楷體" w:hAnsi="標楷體" w:cs="Times New Roman"/>
                <w:szCs w:val="24"/>
              </w:rPr>
              <w:t>之介入</w:t>
            </w:r>
            <w:r w:rsidRPr="00B34EAE">
              <w:rPr>
                <w:rFonts w:ascii="Times New Roman" w:eastAsia="標楷體" w:hAnsi="標楷體" w:cs="Times New Roman" w:hint="eastAsia"/>
                <w:szCs w:val="24"/>
              </w:rPr>
              <w:t>措施</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標楷體" w:cs="Times New Roman" w:hint="eastAsia"/>
                <w:color w:val="0070C0"/>
                <w:szCs w:val="24"/>
              </w:rPr>
              <w:t>啟動暴露後介入措施之處置報告並有文件記錄</w:t>
            </w:r>
            <w:r w:rsidR="002D4372"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4.4.1</w:t>
            </w:r>
          </w:p>
        </w:tc>
        <w:tc>
          <w:tcPr>
            <w:tcW w:w="3119"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確保對人員由暴露後演變成典型症狀之介入措施</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審查及核准啟動暴露後介入措施之處置報告之文件記錄</w:t>
            </w:r>
            <w:r w:rsidR="002D4372" w:rsidRPr="007A7178">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7"/>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風險管理</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Risk Management</w:t>
      </w:r>
      <w:r w:rsidRPr="00B34EAE">
        <w:rPr>
          <w:rFonts w:ascii="Times New Roman" w:eastAsia="標楷體" w:hAnsi="標楷體" w:cs="Times New Roman" w:hint="eastAsia"/>
          <w:b/>
          <w:szCs w:val="24"/>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389"/>
        <w:gridCol w:w="730"/>
        <w:gridCol w:w="2835"/>
        <w:gridCol w:w="708"/>
        <w:gridCol w:w="2694"/>
      </w:tblGrid>
      <w:tr w:rsidR="00B34EAE" w:rsidRPr="00B34EAE" w:rsidTr="00CE1D79">
        <w:trPr>
          <w:tblHeader/>
          <w:jc w:val="center"/>
        </w:trPr>
        <w:tc>
          <w:tcPr>
            <w:tcW w:w="3093"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565"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40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38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3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9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trHeight w:val="73"/>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38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說明</w:t>
            </w:r>
            <w:bookmarkStart w:id="20" w:name="OLE_LINK41"/>
            <w:r w:rsidRPr="00B34EAE">
              <w:rPr>
                <w:rFonts w:ascii="Times New Roman" w:eastAsia="標楷體" w:hAnsi="標楷體" w:cs="Times New Roman"/>
                <w:b/>
                <w:kern w:val="0"/>
                <w:szCs w:val="24"/>
              </w:rPr>
              <w:t>在</w:t>
            </w:r>
            <w:r w:rsidRPr="00B34EAE">
              <w:rPr>
                <w:rFonts w:ascii="Times New Roman" w:eastAsia="標楷體" w:hAnsi="標楷體" w:cs="Times New Roman" w:hint="eastAsia"/>
                <w:b/>
                <w:kern w:val="0"/>
                <w:szCs w:val="24"/>
              </w:rPr>
              <w:t>各</w:t>
            </w:r>
            <w:r w:rsidRPr="00B34EAE">
              <w:rPr>
                <w:rFonts w:ascii="Times New Roman" w:eastAsia="標楷體" w:hAnsi="標楷體" w:cs="Times New Roman"/>
                <w:b/>
                <w:kern w:val="0"/>
                <w:szCs w:val="24"/>
              </w:rPr>
              <w:t>生物安全等級</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工作</w:t>
            </w:r>
            <w:r w:rsidRPr="00B34EAE">
              <w:rPr>
                <w:rFonts w:ascii="Times New Roman" w:eastAsia="標楷體" w:hAnsi="標楷體" w:cs="Times New Roman" w:hint="eastAsia"/>
                <w:b/>
                <w:kern w:val="0"/>
                <w:szCs w:val="24"/>
              </w:rPr>
              <w:t>規範</w:t>
            </w:r>
            <w:r w:rsidRPr="00B34EAE">
              <w:rPr>
                <w:rFonts w:ascii="Times New Roman" w:eastAsia="標楷體" w:hAnsi="標楷體" w:cs="Times New Roman"/>
                <w:b/>
                <w:kern w:val="0"/>
                <w:szCs w:val="24"/>
              </w:rPr>
              <w:t>的差異</w:t>
            </w:r>
            <w:bookmarkEnd w:id="20"/>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7A7178">
              <w:rPr>
                <w:rFonts w:ascii="Times New Roman" w:eastAsia="標楷體" w:hAnsi="Times New Roman" w:cs="Times New Roman" w:hint="eastAsia"/>
                <w:color w:val="0070C0"/>
                <w:kern w:val="0"/>
                <w:szCs w:val="24"/>
              </w:rPr>
              <w:t>說明在</w:t>
            </w:r>
            <w:r w:rsidRPr="007A7178">
              <w:rPr>
                <w:rFonts w:ascii="Times New Roman" w:eastAsia="標楷體" w:hAnsi="Times New Roman" w:cs="Times New Roman" w:hint="eastAsia"/>
                <w:color w:val="0070C0"/>
                <w:kern w:val="0"/>
                <w:szCs w:val="24"/>
              </w:rPr>
              <w:t>3</w:t>
            </w:r>
            <w:r w:rsidRPr="007A7178">
              <w:rPr>
                <w:rFonts w:ascii="Times New Roman" w:eastAsia="標楷體" w:hAnsi="Times New Roman" w:cs="Times New Roman" w:hint="eastAsia"/>
                <w:color w:val="0070C0"/>
                <w:kern w:val="0"/>
                <w:szCs w:val="24"/>
              </w:rPr>
              <w:t>級實驗室之工作規範，與其他等級實驗室之差異。</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835" w:type="dxa"/>
          </w:tcPr>
          <w:p w:rsidR="004D72FB" w:rsidRDefault="00B34EAE" w:rsidP="004D72FB">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說明</w:t>
            </w:r>
            <w:r w:rsidRPr="00B34EAE">
              <w:rPr>
                <w:rFonts w:ascii="Times New Roman" w:eastAsia="標楷體" w:hAnsi="標楷體" w:cs="Times New Roman"/>
                <w:b/>
                <w:kern w:val="0"/>
                <w:szCs w:val="24"/>
              </w:rPr>
              <w:t>在</w:t>
            </w:r>
            <w:r w:rsidRPr="00B34EAE">
              <w:rPr>
                <w:rFonts w:ascii="Times New Roman" w:eastAsia="標楷體" w:hAnsi="標楷體" w:cs="Times New Roman" w:hint="eastAsia"/>
                <w:b/>
                <w:kern w:val="0"/>
                <w:szCs w:val="24"/>
              </w:rPr>
              <w:t>各</w:t>
            </w:r>
            <w:r w:rsidRPr="00B34EAE">
              <w:rPr>
                <w:rFonts w:ascii="Times New Roman" w:eastAsia="標楷體" w:hAnsi="標楷體" w:cs="Times New Roman"/>
                <w:b/>
                <w:kern w:val="0"/>
                <w:szCs w:val="24"/>
              </w:rPr>
              <w:t>生物安全等級</w:t>
            </w:r>
            <w:r w:rsidRPr="00B34EAE">
              <w:rPr>
                <w:rFonts w:ascii="Times New Roman" w:eastAsia="標楷體" w:hAnsi="標楷體" w:cs="Times New Roman" w:hint="eastAsia"/>
                <w:b/>
                <w:kern w:val="0"/>
                <w:szCs w:val="24"/>
              </w:rPr>
              <w:t>有關潛在危害之</w:t>
            </w:r>
            <w:r w:rsidRPr="00B34EAE">
              <w:rPr>
                <w:rFonts w:ascii="Times New Roman" w:eastAsia="標楷體" w:hAnsi="標楷體" w:cs="Times New Roman"/>
                <w:b/>
                <w:kern w:val="0"/>
                <w:szCs w:val="24"/>
              </w:rPr>
              <w:t>工作</w:t>
            </w:r>
            <w:r w:rsidRPr="00B34EAE">
              <w:rPr>
                <w:rFonts w:ascii="Times New Roman" w:eastAsia="標楷體" w:hAnsi="標楷體" w:cs="Times New Roman" w:hint="eastAsia"/>
                <w:b/>
                <w:kern w:val="0"/>
                <w:szCs w:val="24"/>
              </w:rPr>
              <w:t>規範</w:t>
            </w:r>
            <w:r w:rsidRPr="00B34EAE">
              <w:rPr>
                <w:rFonts w:ascii="Times New Roman" w:eastAsia="標楷體" w:hAnsi="標楷體" w:cs="Times New Roman"/>
                <w:b/>
                <w:kern w:val="0"/>
                <w:szCs w:val="24"/>
              </w:rPr>
              <w:t>的差異</w:t>
            </w:r>
          </w:p>
          <w:p w:rsidR="004D72FB" w:rsidRPr="004D72FB" w:rsidRDefault="004D72FB" w:rsidP="004D72FB">
            <w:pPr>
              <w:shd w:val="clear" w:color="auto" w:fill="FFFFFF"/>
              <w:autoSpaceDE w:val="0"/>
              <w:autoSpaceDN w:val="0"/>
              <w:adjustRightInd w:val="0"/>
              <w:snapToGrid w:val="0"/>
              <w:jc w:val="both"/>
              <w:rPr>
                <w:rFonts w:ascii="Times New Roman" w:eastAsia="標楷體" w:hAnsi="標楷體" w:cs="Times New Roman"/>
                <w:color w:val="0070C0"/>
                <w:kern w:val="0"/>
                <w:szCs w:val="24"/>
              </w:rPr>
            </w:pPr>
            <w:r w:rsidRPr="004D72FB">
              <w:rPr>
                <w:rFonts w:ascii="Times New Roman" w:eastAsia="標楷體" w:hAnsi="標楷體" w:cs="Times New Roman" w:hint="eastAsia"/>
                <w:color w:val="0070C0"/>
                <w:kern w:val="0"/>
                <w:szCs w:val="24"/>
              </w:rPr>
              <w:t>評核說明：</w:t>
            </w:r>
          </w:p>
          <w:p w:rsidR="00B34EAE" w:rsidRPr="00B34EAE" w:rsidRDefault="004D72FB" w:rsidP="004D72FB">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4D72FB">
              <w:rPr>
                <w:rFonts w:ascii="Times New Roman" w:eastAsia="標楷體" w:hAnsi="標楷體" w:cs="Times New Roman" w:hint="eastAsia"/>
                <w:color w:val="0070C0"/>
                <w:kern w:val="0"/>
                <w:szCs w:val="24"/>
              </w:rPr>
              <w:t>說明在</w:t>
            </w:r>
            <w:r w:rsidRPr="004D72FB">
              <w:rPr>
                <w:rFonts w:ascii="Times New Roman" w:eastAsia="標楷體" w:hAnsi="標楷體" w:cs="Times New Roman" w:hint="eastAsia"/>
                <w:color w:val="0070C0"/>
                <w:kern w:val="0"/>
                <w:szCs w:val="24"/>
              </w:rPr>
              <w:t>3</w:t>
            </w:r>
            <w:r w:rsidRPr="004D72FB">
              <w:rPr>
                <w:rFonts w:ascii="Times New Roman" w:eastAsia="標楷體" w:hAnsi="標楷體" w:cs="Times New Roman" w:hint="eastAsia"/>
                <w:color w:val="0070C0"/>
                <w:kern w:val="0"/>
                <w:szCs w:val="24"/>
              </w:rPr>
              <w:t>級實驗室之潛在危害工作規範，與其他等級實驗室之差異。</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5.1</w:t>
            </w:r>
          </w:p>
        </w:tc>
        <w:tc>
          <w:tcPr>
            <w:tcW w:w="2694"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確保人員具備在</w:t>
            </w:r>
            <w:r w:rsidRPr="00B34EAE">
              <w:rPr>
                <w:rFonts w:ascii="Times New Roman" w:eastAsia="標楷體" w:hAnsi="標楷體" w:cs="Times New Roman" w:hint="eastAsia"/>
                <w:b/>
                <w:szCs w:val="24"/>
              </w:rPr>
              <w:t>各</w:t>
            </w:r>
            <w:r w:rsidRPr="00B34EAE">
              <w:rPr>
                <w:rFonts w:ascii="Times New Roman" w:eastAsia="標楷體" w:hAnsi="標楷體" w:cs="Times New Roman"/>
                <w:b/>
                <w:szCs w:val="24"/>
              </w:rPr>
              <w:t>生物安全等級</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工作</w:t>
            </w:r>
            <w:r w:rsidRPr="00B34EAE">
              <w:rPr>
                <w:rFonts w:ascii="Times New Roman" w:eastAsia="標楷體" w:hAnsi="標楷體" w:cs="Times New Roman" w:hint="eastAsia"/>
                <w:b/>
                <w:szCs w:val="24"/>
              </w:rPr>
              <w:t>規範</w:t>
            </w:r>
            <w:r w:rsidRPr="00B34EAE">
              <w:rPr>
                <w:rFonts w:ascii="Times New Roman" w:eastAsia="標楷體" w:hAnsi="標楷體" w:cs="Times New Roman"/>
                <w:b/>
                <w:szCs w:val="24"/>
              </w:rPr>
              <w:t>差異的知識</w:t>
            </w:r>
          </w:p>
          <w:p w:rsidR="00B34EAE" w:rsidRPr="007A7178" w:rsidRDefault="00B34EAE" w:rsidP="00B34EAE">
            <w:pPr>
              <w:shd w:val="clear" w:color="auto" w:fill="FFFFFF"/>
              <w:adjustRightInd w:val="0"/>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所屬人員已完成本項教育訓練</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5.2</w:t>
            </w:r>
          </w:p>
        </w:tc>
        <w:tc>
          <w:tcPr>
            <w:tcW w:w="238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了解</w:t>
            </w:r>
            <w:r w:rsidRPr="00B34EAE">
              <w:rPr>
                <w:rFonts w:ascii="Times New Roman" w:eastAsia="標楷體" w:hAnsi="標楷體" w:cs="Times New Roman"/>
                <w:b/>
                <w:kern w:val="0"/>
                <w:szCs w:val="24"/>
              </w:rPr>
              <w:t>實驗室</w:t>
            </w:r>
            <w:r w:rsidRPr="00B34EAE">
              <w:rPr>
                <w:rFonts w:ascii="Times New Roman" w:eastAsia="標楷體" w:hAnsi="標楷體" w:cs="Times New Roman" w:hint="eastAsia"/>
                <w:b/>
                <w:kern w:val="0"/>
                <w:szCs w:val="24"/>
              </w:rPr>
              <w:t>材料</w:t>
            </w:r>
            <w:r w:rsidRPr="00B34EAE">
              <w:rPr>
                <w:rFonts w:ascii="Times New Roman" w:eastAsia="標楷體" w:hAnsi="標楷體" w:cs="Times New Roman"/>
                <w:b/>
                <w:kern w:val="0"/>
                <w:szCs w:val="24"/>
              </w:rPr>
              <w:t>及</w:t>
            </w:r>
            <w:r w:rsidRPr="00B34EAE">
              <w:rPr>
                <w:rFonts w:ascii="Times New Roman" w:eastAsia="標楷體" w:hAnsi="標楷體" w:cs="Times New Roman" w:hint="eastAsia"/>
                <w:b/>
                <w:kern w:val="0"/>
                <w:szCs w:val="24"/>
              </w:rPr>
              <w:t>操作</w:t>
            </w:r>
            <w:r w:rsidRPr="00B34EAE">
              <w:rPr>
                <w:rFonts w:ascii="Times New Roman" w:eastAsia="標楷體" w:hAnsi="標楷體" w:cs="Times New Roman"/>
                <w:b/>
                <w:kern w:val="0"/>
                <w:szCs w:val="24"/>
              </w:rPr>
              <w:t>程序</w:t>
            </w:r>
            <w:r w:rsidRPr="00B34EAE">
              <w:rPr>
                <w:rFonts w:ascii="Times New Roman" w:eastAsia="標楷體" w:hAnsi="標楷體" w:cs="Times New Roman" w:hint="eastAsia"/>
                <w:b/>
                <w:kern w:val="0"/>
                <w:szCs w:val="24"/>
              </w:rPr>
              <w:t>相關</w:t>
            </w:r>
            <w:r w:rsidRPr="00B34EAE">
              <w:rPr>
                <w:rFonts w:ascii="Times New Roman" w:eastAsia="標楷體" w:hAnsi="標楷體" w:cs="Times New Roman"/>
                <w:b/>
                <w:kern w:val="0"/>
                <w:szCs w:val="24"/>
              </w:rPr>
              <w:t>潛在危害</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7A7178">
              <w:rPr>
                <w:rFonts w:ascii="Times New Roman" w:eastAsia="標楷體" w:hAnsi="Times New Roman" w:cs="Times New Roman" w:hint="eastAsia"/>
                <w:color w:val="0070C0"/>
                <w:kern w:val="0"/>
                <w:szCs w:val="24"/>
              </w:rPr>
              <w:t>說明使用病原及操作程序之潛在危害。</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5.2</w:t>
            </w:r>
          </w:p>
        </w:tc>
        <w:tc>
          <w:tcPr>
            <w:tcW w:w="2835" w:type="dxa"/>
          </w:tcPr>
          <w:p w:rsid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評估鑑別實驗室</w:t>
            </w:r>
            <w:r w:rsidRPr="00B34EAE">
              <w:rPr>
                <w:rFonts w:ascii="Times New Roman" w:eastAsia="標楷體" w:hAnsi="標楷體" w:cs="Times New Roman" w:hint="eastAsia"/>
                <w:b/>
                <w:szCs w:val="24"/>
              </w:rPr>
              <w:t>材料及操作程序相關</w:t>
            </w:r>
            <w:r w:rsidRPr="00B34EAE">
              <w:rPr>
                <w:rFonts w:ascii="Times New Roman" w:eastAsia="標楷體" w:hAnsi="標楷體" w:cs="Times New Roman"/>
                <w:b/>
                <w:szCs w:val="24"/>
              </w:rPr>
              <w:t>潛在危害</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能力</w:t>
            </w:r>
          </w:p>
          <w:p w:rsidR="004D72FB" w:rsidRPr="004D72FB" w:rsidRDefault="004D72FB" w:rsidP="004D72FB">
            <w:pPr>
              <w:shd w:val="clear" w:color="auto" w:fill="FFFFFF"/>
              <w:snapToGrid w:val="0"/>
              <w:jc w:val="both"/>
              <w:rPr>
                <w:rFonts w:ascii="Times New Roman" w:eastAsia="標楷體" w:hAnsi="Times New Roman" w:cs="Times New Roman"/>
                <w:color w:val="0070C0"/>
                <w:szCs w:val="24"/>
              </w:rPr>
            </w:pPr>
            <w:r w:rsidRPr="004D72FB">
              <w:rPr>
                <w:rFonts w:ascii="Times New Roman" w:eastAsia="標楷體" w:hAnsi="Times New Roman" w:cs="Times New Roman" w:hint="eastAsia"/>
                <w:color w:val="0070C0"/>
                <w:szCs w:val="24"/>
              </w:rPr>
              <w:t>評核說明：</w:t>
            </w:r>
          </w:p>
          <w:p w:rsidR="004D72FB" w:rsidRPr="00B34EAE" w:rsidRDefault="004D72FB" w:rsidP="004D72FB">
            <w:pPr>
              <w:shd w:val="clear" w:color="auto" w:fill="FFFFFF"/>
              <w:snapToGrid w:val="0"/>
              <w:jc w:val="both"/>
              <w:rPr>
                <w:rFonts w:ascii="Times New Roman" w:eastAsia="標楷體" w:hAnsi="Times New Roman" w:cs="Times New Roman"/>
                <w:b/>
                <w:szCs w:val="24"/>
              </w:rPr>
            </w:pPr>
            <w:r w:rsidRPr="004D72FB">
              <w:rPr>
                <w:rFonts w:ascii="Times New Roman" w:eastAsia="標楷體" w:hAnsi="Times New Roman" w:cs="Times New Roman" w:hint="eastAsia"/>
                <w:color w:val="0070C0"/>
                <w:szCs w:val="24"/>
              </w:rPr>
              <w:t>鑑別使用病原及操作程序之潛在危害。</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5.2</w:t>
            </w:r>
          </w:p>
        </w:tc>
        <w:tc>
          <w:tcPr>
            <w:tcW w:w="2694"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已鑑別</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材料及操作程序相關</w:t>
            </w:r>
            <w:r w:rsidRPr="00B34EAE">
              <w:rPr>
                <w:rFonts w:ascii="Times New Roman" w:eastAsia="標楷體" w:hAnsi="標楷體" w:cs="Times New Roman"/>
                <w:b/>
                <w:szCs w:val="24"/>
              </w:rPr>
              <w:t>潛在危害</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能力</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所屬人員已完成本項</w:t>
            </w:r>
            <w:r w:rsidR="007A7178">
              <w:rPr>
                <w:rFonts w:ascii="Times New Roman" w:eastAsia="標楷體" w:hAnsi="Times New Roman" w:cs="Times New Roman" w:hint="eastAsia"/>
                <w:color w:val="0070C0"/>
                <w:szCs w:val="24"/>
              </w:rPr>
              <w:t>訓練</w:t>
            </w:r>
            <w:r w:rsidRPr="007A7178">
              <w:rPr>
                <w:rFonts w:ascii="Times New Roman" w:eastAsia="標楷體" w:hAnsi="Times New Roman" w:cs="Times New Roman" w:hint="eastAsia"/>
                <w:color w:val="0070C0"/>
                <w:szCs w:val="24"/>
              </w:rPr>
              <w:t>且有文件記錄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5.3</w:t>
            </w:r>
          </w:p>
        </w:tc>
        <w:tc>
          <w:tcPr>
            <w:tcW w:w="238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說明鑑別</w:t>
            </w:r>
            <w:r w:rsidRPr="00B34EAE">
              <w:rPr>
                <w:rFonts w:ascii="Times New Roman" w:eastAsia="標楷體" w:hAnsi="標楷體" w:cs="Times New Roman"/>
                <w:b/>
                <w:kern w:val="0"/>
                <w:szCs w:val="24"/>
              </w:rPr>
              <w:t>危害的風險評估過程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7A7178">
              <w:rPr>
                <w:rFonts w:ascii="Times New Roman" w:eastAsia="標楷體" w:hAnsi="Times New Roman" w:cs="Times New Roman" w:hint="eastAsia"/>
                <w:color w:val="0070C0"/>
                <w:kern w:val="0"/>
                <w:szCs w:val="24"/>
              </w:rPr>
              <w:t>說明鑑別危害的風險評估過程。</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5.3</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說明進行鑑別</w:t>
            </w:r>
            <w:r w:rsidRPr="00B34EAE">
              <w:rPr>
                <w:rFonts w:ascii="Times New Roman" w:eastAsia="標楷體" w:hAnsi="標楷體" w:cs="Times New Roman"/>
                <w:b/>
                <w:szCs w:val="24"/>
              </w:rPr>
              <w:t>危害</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風險評估的能力</w:t>
            </w:r>
          </w:p>
          <w:p w:rsidR="00B34EAE" w:rsidRPr="007A7178" w:rsidRDefault="00B34EAE" w:rsidP="00B34EAE">
            <w:pPr>
              <w:shd w:val="clear" w:color="auto" w:fill="FFFFFF"/>
              <w:snapToGrid w:val="0"/>
              <w:jc w:val="both"/>
              <w:rPr>
                <w:rFonts w:ascii="標楷體" w:eastAsia="標楷體" w:hAnsi="標楷體" w:cs="Times New Roman"/>
                <w:color w:val="0070C0"/>
                <w:szCs w:val="24"/>
              </w:rPr>
            </w:pPr>
            <w:r w:rsidRPr="007A7178">
              <w:rPr>
                <w:rFonts w:ascii="Times New Roman" w:eastAsia="標楷體" w:hAnsi="Times New Roman" w:cs="Times New Roman" w:hint="eastAsia"/>
                <w:color w:val="0070C0"/>
                <w:szCs w:val="24"/>
              </w:rPr>
              <w:t>評核說明</w:t>
            </w:r>
            <w:r w:rsidRPr="007A7178">
              <w:rPr>
                <w:rFonts w:ascii="標楷體" w:eastAsia="標楷體" w:hAnsi="標楷體"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b/>
                <w:color w:val="00B0F0"/>
                <w:szCs w:val="24"/>
              </w:rPr>
            </w:pPr>
            <w:r w:rsidRPr="007A7178">
              <w:rPr>
                <w:rFonts w:ascii="Times New Roman" w:eastAsia="標楷體" w:hAnsi="Times New Roman" w:cs="Times New Roman" w:hint="eastAsia"/>
                <w:color w:val="0070C0"/>
                <w:szCs w:val="24"/>
              </w:rPr>
              <w:t>說明各項作業程序可能產生風險</w:t>
            </w:r>
            <w:r w:rsidRPr="007A7178">
              <w:rPr>
                <w:rFonts w:ascii="標楷體" w:eastAsia="標楷體" w:hAnsi="標楷體" w:cs="Times New Roman" w:hint="eastAsia"/>
                <w:color w:val="0070C0"/>
                <w:szCs w:val="24"/>
              </w:rPr>
              <w:t>、</w:t>
            </w:r>
            <w:r w:rsidRPr="007A7178">
              <w:rPr>
                <w:rFonts w:ascii="Times New Roman" w:eastAsia="標楷體" w:hAnsi="Times New Roman" w:cs="Times New Roman" w:hint="eastAsia"/>
                <w:color w:val="0070C0"/>
                <w:szCs w:val="24"/>
              </w:rPr>
              <w:t>原因</w:t>
            </w:r>
            <w:r w:rsidRPr="007A7178">
              <w:rPr>
                <w:rFonts w:ascii="標楷體" w:eastAsia="標楷體" w:hAnsi="標楷體" w:cs="Times New Roman" w:hint="eastAsia"/>
                <w:color w:val="0070C0"/>
                <w:szCs w:val="24"/>
              </w:rPr>
              <w:t>、後</w:t>
            </w:r>
            <w:r w:rsidRPr="007A7178">
              <w:rPr>
                <w:rFonts w:ascii="Times New Roman" w:eastAsia="標楷體" w:hAnsi="Times New Roman" w:cs="Times New Roman" w:hint="eastAsia"/>
                <w:color w:val="0070C0"/>
                <w:szCs w:val="24"/>
              </w:rPr>
              <w:t>果</w:t>
            </w:r>
            <w:r w:rsidRPr="007A7178">
              <w:rPr>
                <w:rFonts w:ascii="標楷體" w:eastAsia="標楷體" w:hAnsi="標楷體" w:cs="Times New Roman" w:hint="eastAsia"/>
                <w:color w:val="0070C0"/>
                <w:szCs w:val="24"/>
              </w:rPr>
              <w:t>、</w:t>
            </w:r>
            <w:r w:rsidRPr="007A7178">
              <w:rPr>
                <w:rFonts w:ascii="Times New Roman" w:eastAsia="標楷體" w:hAnsi="Times New Roman" w:cs="Times New Roman" w:hint="eastAsia"/>
                <w:color w:val="0070C0"/>
                <w:szCs w:val="24"/>
              </w:rPr>
              <w:t>現有控制措施與採取行動</w:t>
            </w:r>
            <w:r w:rsidRPr="007A7178">
              <w:rPr>
                <w:rFonts w:ascii="標楷體" w:eastAsia="標楷體" w:hAnsi="標楷體"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5.3</w:t>
            </w:r>
          </w:p>
        </w:tc>
        <w:tc>
          <w:tcPr>
            <w:tcW w:w="2694"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確保依機構</w:t>
            </w:r>
            <w:r w:rsidRPr="00B34EAE">
              <w:rPr>
                <w:rFonts w:ascii="Times New Roman" w:eastAsia="標楷體" w:hAnsi="標楷體" w:cs="Times New Roman" w:hint="eastAsia"/>
                <w:b/>
                <w:szCs w:val="24"/>
              </w:rPr>
              <w:t>政策</w:t>
            </w:r>
            <w:r w:rsidRPr="00B34EAE">
              <w:rPr>
                <w:rFonts w:ascii="Times New Roman" w:eastAsia="標楷體" w:hAnsi="標楷體" w:cs="Times New Roman"/>
                <w:b/>
                <w:szCs w:val="24"/>
              </w:rPr>
              <w:t>進行風險評估</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所屬人員已完成本項</w:t>
            </w:r>
            <w:proofErr w:type="gramStart"/>
            <w:r w:rsidRPr="007A7178">
              <w:rPr>
                <w:rFonts w:ascii="Times New Roman" w:eastAsia="標楷體" w:hAnsi="Times New Roman" w:cs="Times New Roman" w:hint="eastAsia"/>
                <w:color w:val="0070C0"/>
                <w:szCs w:val="24"/>
              </w:rPr>
              <w:t>評核且有</w:t>
            </w:r>
            <w:proofErr w:type="gramEnd"/>
            <w:r w:rsidRPr="007A7178">
              <w:rPr>
                <w:rFonts w:ascii="Times New Roman" w:eastAsia="標楷體" w:hAnsi="Times New Roman" w:cs="Times New Roman" w:hint="eastAsia"/>
                <w:color w:val="0070C0"/>
                <w:szCs w:val="24"/>
              </w:rPr>
              <w:t>文件記錄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5.4</w:t>
            </w:r>
          </w:p>
        </w:tc>
        <w:tc>
          <w:tcPr>
            <w:tcW w:w="2389"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說明鑑別</w:t>
            </w:r>
            <w:r w:rsidRPr="00B34EAE">
              <w:rPr>
                <w:rFonts w:ascii="Times New Roman" w:eastAsia="標楷體" w:hAnsi="標楷體" w:cs="Times New Roman"/>
                <w:b/>
                <w:kern w:val="0"/>
                <w:szCs w:val="24"/>
              </w:rPr>
              <w:t>風險評估</w:t>
            </w:r>
            <w:r w:rsidRPr="00B34EAE">
              <w:rPr>
                <w:rFonts w:ascii="Times New Roman" w:eastAsia="標楷體" w:hAnsi="標楷體" w:cs="Times New Roman" w:hint="eastAsia"/>
                <w:b/>
                <w:kern w:val="0"/>
                <w:szCs w:val="24"/>
              </w:rPr>
              <w:t>之管</w:t>
            </w:r>
            <w:r w:rsidRPr="00B34EAE">
              <w:rPr>
                <w:rFonts w:ascii="Times New Roman" w:eastAsia="標楷體" w:hAnsi="標楷體" w:cs="Times New Roman"/>
                <w:b/>
                <w:kern w:val="0"/>
                <w:szCs w:val="24"/>
              </w:rPr>
              <w:t>制措施，包括溝通</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7A7178">
              <w:rPr>
                <w:rFonts w:ascii="Times New Roman" w:eastAsia="標楷體" w:hAnsi="Times New Roman" w:cs="Times New Roman" w:hint="eastAsia"/>
                <w:color w:val="0070C0"/>
                <w:kern w:val="0"/>
                <w:szCs w:val="24"/>
              </w:rPr>
              <w:t>說明鑑別風險評估之管制措施。</w:t>
            </w:r>
          </w:p>
        </w:tc>
        <w:tc>
          <w:tcPr>
            <w:tcW w:w="730"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5.4</w:t>
            </w:r>
          </w:p>
        </w:tc>
        <w:tc>
          <w:tcPr>
            <w:tcW w:w="2835"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執行鑑別</w:t>
            </w:r>
            <w:r w:rsidRPr="00B34EAE">
              <w:rPr>
                <w:rFonts w:ascii="Times New Roman" w:eastAsia="標楷體" w:hAnsi="標楷體" w:cs="Times New Roman"/>
                <w:b/>
                <w:szCs w:val="24"/>
              </w:rPr>
              <w:t>風險評估</w:t>
            </w:r>
            <w:r w:rsidRPr="00B34EAE">
              <w:rPr>
                <w:rFonts w:ascii="Times New Roman" w:eastAsia="標楷體" w:hAnsi="標楷體" w:cs="Times New Roman" w:hint="eastAsia"/>
                <w:b/>
                <w:szCs w:val="24"/>
              </w:rPr>
              <w:t>之管</w:t>
            </w:r>
            <w:r w:rsidRPr="00B34EAE">
              <w:rPr>
                <w:rFonts w:ascii="Times New Roman" w:eastAsia="標楷體" w:hAnsi="標楷體" w:cs="Times New Roman"/>
                <w:b/>
                <w:szCs w:val="24"/>
              </w:rPr>
              <w:t>制措施，包括溝通</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進行內部稽核且有文件紀錄</w:t>
            </w:r>
            <w:r w:rsidR="002D4372" w:rsidRPr="007A7178">
              <w:rPr>
                <w:rFonts w:ascii="Times New Roman" w:eastAsia="標楷體" w:hAnsi="Times New Roman" w:cs="Times New Roman" w:hint="eastAsia"/>
                <w:color w:val="0070C0"/>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5.4</w:t>
            </w:r>
          </w:p>
        </w:tc>
        <w:tc>
          <w:tcPr>
            <w:tcW w:w="2694"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確保</w:t>
            </w:r>
            <w:r w:rsidRPr="00B34EAE">
              <w:rPr>
                <w:rFonts w:ascii="Times New Roman" w:eastAsia="標楷體" w:hAnsi="標楷體" w:cs="Times New Roman" w:hint="eastAsia"/>
                <w:b/>
                <w:szCs w:val="24"/>
              </w:rPr>
              <w:t>已執行鑑別</w:t>
            </w:r>
            <w:r w:rsidRPr="00B34EAE">
              <w:rPr>
                <w:rFonts w:ascii="Times New Roman" w:eastAsia="標楷體" w:hAnsi="標楷體" w:cs="Times New Roman"/>
                <w:b/>
                <w:szCs w:val="24"/>
              </w:rPr>
              <w:t>風險評估</w:t>
            </w:r>
            <w:r w:rsidRPr="00B34EAE">
              <w:rPr>
                <w:rFonts w:ascii="Times New Roman" w:eastAsia="標楷體" w:hAnsi="標楷體" w:cs="Times New Roman" w:hint="eastAsia"/>
                <w:b/>
                <w:szCs w:val="24"/>
              </w:rPr>
              <w:t>之管</w:t>
            </w:r>
            <w:r w:rsidRPr="00B34EAE">
              <w:rPr>
                <w:rFonts w:ascii="Times New Roman" w:eastAsia="標楷體" w:hAnsi="標楷體" w:cs="Times New Roman"/>
                <w:b/>
                <w:szCs w:val="24"/>
              </w:rPr>
              <w:t>制措施，包括溝通</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審查與批准稽核文件紀</w:t>
            </w:r>
            <w:r w:rsidRPr="007A7178">
              <w:rPr>
                <w:rFonts w:ascii="Times New Roman" w:eastAsia="標楷體" w:hAnsi="Times New Roman" w:cs="Times New Roman" w:hint="eastAsia"/>
                <w:color w:val="0070C0"/>
                <w:szCs w:val="24"/>
              </w:rPr>
              <w:lastRenderedPageBreak/>
              <w:t>錄</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5.5</w:t>
            </w:r>
          </w:p>
        </w:tc>
        <w:tc>
          <w:tcPr>
            <w:tcW w:w="2389" w:type="dxa"/>
            <w:tcBorders>
              <w:bottom w:val="single" w:sz="4" w:space="0" w:color="auto"/>
            </w:tcBorders>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了解</w:t>
            </w:r>
            <w:r w:rsidRPr="00B34EAE">
              <w:rPr>
                <w:rFonts w:ascii="Times New Roman" w:eastAsia="標楷體" w:hAnsi="標楷體" w:cs="Times New Roman"/>
                <w:b/>
                <w:kern w:val="0"/>
                <w:szCs w:val="24"/>
              </w:rPr>
              <w:t>新</w:t>
            </w:r>
            <w:r w:rsidRPr="00B34EAE">
              <w:rPr>
                <w:rFonts w:ascii="Times New Roman" w:eastAsia="標楷體" w:hAnsi="標楷體" w:cs="Times New Roman" w:hint="eastAsia"/>
                <w:b/>
                <w:kern w:val="0"/>
                <w:szCs w:val="24"/>
              </w:rPr>
              <w:t>增管</w:t>
            </w:r>
            <w:r w:rsidRPr="00B34EAE">
              <w:rPr>
                <w:rFonts w:ascii="Times New Roman" w:eastAsia="標楷體" w:hAnsi="標楷體" w:cs="Times New Roman"/>
                <w:b/>
                <w:kern w:val="0"/>
                <w:szCs w:val="24"/>
              </w:rPr>
              <w:t>制措施之有效性及無效性</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7A7178">
              <w:rPr>
                <w:rFonts w:ascii="Times New Roman" w:eastAsia="標楷體" w:hAnsi="Times New Roman" w:cs="Times New Roman" w:hint="eastAsia"/>
                <w:color w:val="0070C0"/>
                <w:kern w:val="0"/>
                <w:szCs w:val="24"/>
              </w:rPr>
              <w:t>說明</w:t>
            </w:r>
            <w:r w:rsidRPr="007A7178">
              <w:rPr>
                <w:rFonts w:ascii="Times New Roman" w:eastAsia="標楷體" w:hAnsi="標楷體" w:cs="Times New Roman"/>
                <w:color w:val="0070C0"/>
                <w:kern w:val="0"/>
                <w:szCs w:val="24"/>
              </w:rPr>
              <w:t>新</w:t>
            </w:r>
            <w:r w:rsidRPr="007A7178">
              <w:rPr>
                <w:rFonts w:ascii="Times New Roman" w:eastAsia="標楷體" w:hAnsi="標楷體" w:cs="Times New Roman" w:hint="eastAsia"/>
                <w:color w:val="0070C0"/>
                <w:kern w:val="0"/>
                <w:szCs w:val="24"/>
              </w:rPr>
              <w:t>增管</w:t>
            </w:r>
            <w:r w:rsidRPr="007A7178">
              <w:rPr>
                <w:rFonts w:ascii="Times New Roman" w:eastAsia="標楷體" w:hAnsi="標楷體" w:cs="Times New Roman"/>
                <w:color w:val="0070C0"/>
                <w:kern w:val="0"/>
                <w:szCs w:val="24"/>
              </w:rPr>
              <w:t>制措施之有效性及無效性</w:t>
            </w:r>
            <w:r w:rsidRPr="007A7178">
              <w:rPr>
                <w:rFonts w:ascii="Times New Roman" w:eastAsia="標楷體" w:hAnsi="標楷體" w:cs="Times New Roman" w:hint="eastAsia"/>
                <w:color w:val="0070C0"/>
                <w:kern w:val="0"/>
                <w:szCs w:val="24"/>
              </w:rPr>
              <w:t>。</w:t>
            </w:r>
          </w:p>
        </w:tc>
        <w:tc>
          <w:tcPr>
            <w:tcW w:w="730"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5.5</w:t>
            </w:r>
          </w:p>
        </w:tc>
        <w:tc>
          <w:tcPr>
            <w:tcW w:w="2835"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b/>
                <w:kern w:val="0"/>
                <w:szCs w:val="24"/>
              </w:rPr>
              <w:t>評估</w:t>
            </w:r>
            <w:r w:rsidRPr="00B34EAE">
              <w:rPr>
                <w:rFonts w:ascii="Times New Roman" w:eastAsia="標楷體" w:hAnsi="標楷體" w:cs="Times New Roman" w:hint="eastAsia"/>
                <w:b/>
                <w:kern w:val="0"/>
                <w:szCs w:val="24"/>
              </w:rPr>
              <w:t>管</w:t>
            </w:r>
            <w:r w:rsidRPr="00B34EAE">
              <w:rPr>
                <w:rFonts w:ascii="Times New Roman" w:eastAsia="標楷體" w:hAnsi="標楷體" w:cs="Times New Roman"/>
                <w:b/>
                <w:kern w:val="0"/>
                <w:szCs w:val="24"/>
              </w:rPr>
              <w:t>制措施</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有效性</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color w:val="FF0000"/>
                <w:szCs w:val="24"/>
              </w:rPr>
            </w:pPr>
            <w:r w:rsidRPr="007A7178">
              <w:rPr>
                <w:rFonts w:ascii="Times New Roman" w:eastAsia="標楷體" w:hAnsi="Times New Roman" w:cs="Times New Roman" w:hint="eastAsia"/>
                <w:color w:val="0070C0"/>
                <w:szCs w:val="24"/>
              </w:rPr>
              <w:t>進行內部稽核且有</w:t>
            </w:r>
            <w:r w:rsidRPr="007A7178">
              <w:rPr>
                <w:rFonts w:ascii="Times New Roman" w:eastAsia="標楷體" w:hAnsi="標楷體" w:cs="Times New Roman" w:hint="eastAsia"/>
                <w:color w:val="0070C0"/>
                <w:szCs w:val="24"/>
              </w:rPr>
              <w:t>評估記錄</w:t>
            </w:r>
            <w:r w:rsidR="002D4372" w:rsidRPr="007A7178">
              <w:rPr>
                <w:rFonts w:ascii="Times New Roman" w:eastAsia="標楷體" w:hAnsi="標楷體" w:cs="Times New Roman" w:hint="eastAsia"/>
                <w:color w:val="0070C0"/>
                <w:szCs w:val="24"/>
              </w:rPr>
              <w:t>。</w:t>
            </w:r>
          </w:p>
        </w:tc>
        <w:tc>
          <w:tcPr>
            <w:tcW w:w="708"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5.5</w:t>
            </w:r>
          </w:p>
        </w:tc>
        <w:tc>
          <w:tcPr>
            <w:tcW w:w="2694" w:type="dxa"/>
            <w:tcBorders>
              <w:bottom w:val="single" w:sz="4" w:space="0" w:color="auto"/>
            </w:tcBorders>
          </w:tcPr>
          <w:p w:rsidR="00B34EAE" w:rsidRPr="00B34EAE" w:rsidRDefault="00B34EAE" w:rsidP="00B34EAE">
            <w:pPr>
              <w:shd w:val="clear" w:color="auto" w:fill="FFFFFF"/>
              <w:autoSpaceDE w:val="0"/>
              <w:autoSpaceDN w:val="0"/>
              <w:adjustRightInd w:val="0"/>
              <w:snapToGrid w:val="0"/>
              <w:jc w:val="both"/>
              <w:rPr>
                <w:rFonts w:ascii="Times New Roman" w:eastAsia="標楷體" w:hAnsi="標楷體" w:cs="Times New Roman"/>
                <w:b/>
                <w:kern w:val="0"/>
                <w:szCs w:val="24"/>
              </w:rPr>
            </w:pPr>
            <w:r w:rsidRPr="00B34EAE">
              <w:rPr>
                <w:rFonts w:ascii="Times New Roman" w:eastAsia="標楷體" w:hAnsi="標楷體" w:cs="Times New Roman" w:hint="eastAsia"/>
                <w:b/>
                <w:kern w:val="0"/>
                <w:szCs w:val="24"/>
              </w:rPr>
              <w:t>決</w:t>
            </w:r>
            <w:r w:rsidRPr="00B34EAE">
              <w:rPr>
                <w:rFonts w:ascii="Times New Roman" w:eastAsia="標楷體" w:hAnsi="標楷體" w:cs="Times New Roman"/>
                <w:b/>
                <w:kern w:val="0"/>
                <w:szCs w:val="24"/>
              </w:rPr>
              <w:t>定</w:t>
            </w:r>
            <w:r w:rsidRPr="00B34EAE">
              <w:rPr>
                <w:rFonts w:ascii="Times New Roman" w:eastAsia="標楷體" w:hAnsi="標楷體" w:cs="Times New Roman" w:hint="eastAsia"/>
                <w:b/>
                <w:kern w:val="0"/>
                <w:szCs w:val="24"/>
              </w:rPr>
              <w:t>管</w:t>
            </w:r>
            <w:r w:rsidRPr="00B34EAE">
              <w:rPr>
                <w:rFonts w:ascii="Times New Roman" w:eastAsia="標楷體" w:hAnsi="標楷體" w:cs="Times New Roman"/>
                <w:b/>
                <w:kern w:val="0"/>
                <w:szCs w:val="24"/>
              </w:rPr>
              <w:t>制措施將風險降到可接受的範圍</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color w:val="FF0000"/>
                <w:kern w:val="0"/>
                <w:szCs w:val="24"/>
              </w:rPr>
            </w:pPr>
            <w:r w:rsidRPr="007A7178">
              <w:rPr>
                <w:rFonts w:ascii="Times New Roman" w:eastAsia="標楷體" w:hAnsi="Times New Roman" w:cs="Times New Roman" w:hint="eastAsia"/>
                <w:color w:val="0070C0"/>
                <w:kern w:val="0"/>
                <w:szCs w:val="24"/>
              </w:rPr>
              <w:t>審查與批准稽核與評估文件紀錄並決定所採取管制措施</w:t>
            </w:r>
            <w:r w:rsidR="002D4372" w:rsidRPr="007A7178">
              <w:rPr>
                <w:rFonts w:ascii="Times New Roman" w:eastAsia="標楷體" w:hAnsi="Times New Roman" w:cs="Times New Roman" w:hint="eastAsia"/>
                <w:color w:val="0070C0"/>
                <w:kern w:val="0"/>
                <w:szCs w:val="24"/>
              </w:rPr>
              <w:t>。</w:t>
            </w:r>
          </w:p>
        </w:tc>
      </w:tr>
    </w:tbl>
    <w:p w:rsidR="00F17D69" w:rsidRDefault="00F17D69" w:rsidP="00F17D69">
      <w:pPr>
        <w:shd w:val="clear" w:color="auto" w:fill="FFFFFF"/>
        <w:snapToGrid w:val="0"/>
        <w:spacing w:line="500" w:lineRule="exact"/>
        <w:ind w:left="180"/>
        <w:jc w:val="both"/>
        <w:rPr>
          <w:rFonts w:ascii="Times New Roman" w:eastAsia="標楷體" w:hAnsi="標楷體" w:cs="Times New Roman"/>
          <w:b/>
          <w:sz w:val="28"/>
          <w:szCs w:val="28"/>
        </w:rPr>
      </w:pPr>
    </w:p>
    <w:p w:rsidR="00B34EAE" w:rsidRPr="00B34EAE" w:rsidRDefault="00B34EAE" w:rsidP="00746BB5">
      <w:pPr>
        <w:numPr>
          <w:ilvl w:val="0"/>
          <w:numId w:val="4"/>
        </w:numPr>
        <w:shd w:val="clear" w:color="auto" w:fill="FFFFFF"/>
        <w:snapToGrid w:val="0"/>
        <w:spacing w:line="500" w:lineRule="exact"/>
        <w:ind w:leftChars="-200" w:left="180" w:hanging="660"/>
        <w:jc w:val="both"/>
        <w:rPr>
          <w:rFonts w:ascii="Times New Roman" w:eastAsia="標楷體" w:hAnsi="標楷體" w:cs="Times New Roman"/>
          <w:b/>
          <w:sz w:val="28"/>
          <w:szCs w:val="28"/>
        </w:rPr>
      </w:pPr>
      <w:r w:rsidRPr="00B34EAE">
        <w:rPr>
          <w:rFonts w:ascii="Times New Roman" w:eastAsia="標楷體" w:hAnsi="標楷體" w:cs="Times New Roman"/>
          <w:b/>
          <w:sz w:val="28"/>
          <w:szCs w:val="28"/>
        </w:rPr>
        <w:t>緊急</w:t>
      </w:r>
      <w:r w:rsidRPr="00B34EAE">
        <w:rPr>
          <w:rFonts w:ascii="Times New Roman" w:eastAsia="標楷體" w:hAnsi="標楷體" w:cs="Times New Roman" w:hint="eastAsia"/>
          <w:b/>
          <w:sz w:val="28"/>
          <w:szCs w:val="28"/>
        </w:rPr>
        <w:t>整</w:t>
      </w:r>
      <w:r w:rsidRPr="00B34EAE">
        <w:rPr>
          <w:rFonts w:ascii="Times New Roman" w:eastAsia="標楷體" w:hAnsi="標楷體" w:cs="Times New Roman"/>
          <w:b/>
          <w:sz w:val="28"/>
          <w:szCs w:val="28"/>
        </w:rPr>
        <w:t>備</w:t>
      </w:r>
      <w:r w:rsidRPr="00B34EAE">
        <w:rPr>
          <w:rFonts w:ascii="Times New Roman" w:eastAsia="標楷體" w:hAnsi="標楷體" w:cs="Times New Roman" w:hint="eastAsia"/>
          <w:b/>
          <w:sz w:val="28"/>
          <w:szCs w:val="28"/>
        </w:rPr>
        <w:t>及</w:t>
      </w:r>
      <w:r w:rsidRPr="00B34EAE">
        <w:rPr>
          <w:rFonts w:ascii="Times New Roman" w:eastAsia="標楷體" w:hAnsi="標楷體" w:cs="Times New Roman"/>
          <w:b/>
          <w:sz w:val="28"/>
          <w:szCs w:val="28"/>
        </w:rPr>
        <w:t>應</w:t>
      </w:r>
      <w:r w:rsidRPr="00B34EAE">
        <w:rPr>
          <w:rFonts w:ascii="Times New Roman" w:eastAsia="標楷體" w:hAnsi="標楷體" w:cs="Times New Roman" w:hint="eastAsia"/>
          <w:b/>
          <w:sz w:val="28"/>
          <w:szCs w:val="28"/>
        </w:rPr>
        <w:t>變（</w:t>
      </w:r>
      <w:r w:rsidRPr="00B34EAE">
        <w:rPr>
          <w:rFonts w:ascii="Times New Roman" w:eastAsia="標楷體" w:hAnsi="標楷體" w:cs="Times New Roman" w:hint="eastAsia"/>
          <w:b/>
          <w:sz w:val="28"/>
          <w:szCs w:val="28"/>
        </w:rPr>
        <w:t>Emergency Preparedness and Response</w:t>
      </w:r>
      <w:r w:rsidRPr="00B34EAE">
        <w:rPr>
          <w:rFonts w:ascii="Times New Roman" w:eastAsia="標楷體" w:hAnsi="標楷體" w:cs="Times New Roman" w:hint="eastAsia"/>
          <w:b/>
          <w:sz w:val="28"/>
          <w:szCs w:val="28"/>
        </w:rPr>
        <w:t>）</w:t>
      </w:r>
    </w:p>
    <w:p w:rsidR="00B34EAE" w:rsidRPr="00B34EAE" w:rsidRDefault="00B34EAE" w:rsidP="00746BB5">
      <w:pPr>
        <w:numPr>
          <w:ilvl w:val="0"/>
          <w:numId w:val="8"/>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事</w:t>
      </w:r>
      <w:r w:rsidRPr="00B34EAE">
        <w:rPr>
          <w:rFonts w:ascii="Times New Roman" w:eastAsia="標楷體" w:hAnsi="標楷體" w:cs="Times New Roman" w:hint="eastAsia"/>
          <w:b/>
          <w:szCs w:val="24"/>
        </w:rPr>
        <w:t>故應變（</w:t>
      </w:r>
      <w:r w:rsidRPr="00B34EAE">
        <w:rPr>
          <w:rFonts w:ascii="Times New Roman" w:eastAsia="標楷體" w:hAnsi="標楷體" w:cs="Times New Roman" w:hint="eastAsia"/>
          <w:b/>
          <w:szCs w:val="24"/>
        </w:rPr>
        <w:t>Emergence and Incident Response</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6"/>
        <w:gridCol w:w="709"/>
        <w:gridCol w:w="2693"/>
        <w:gridCol w:w="704"/>
        <w:gridCol w:w="2835"/>
      </w:tblGrid>
      <w:tr w:rsidR="00B34EAE" w:rsidRPr="00B34EAE" w:rsidTr="00CE1D79">
        <w:trPr>
          <w:tblHeader/>
          <w:jc w:val="center"/>
        </w:trPr>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40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3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4"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6"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9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4"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bookmarkStart w:id="21" w:name="OLE_LINK69"/>
            <w:r w:rsidRPr="00B34EAE">
              <w:rPr>
                <w:rFonts w:ascii="Times New Roman" w:eastAsia="標楷體" w:hAnsi="標楷體" w:cs="Times New Roman" w:hint="eastAsia"/>
                <w:b/>
                <w:kern w:val="0"/>
                <w:szCs w:val="24"/>
              </w:rPr>
              <w:t>瞭解</w:t>
            </w:r>
            <w:r w:rsidRPr="00B34EAE">
              <w:rPr>
                <w:rFonts w:ascii="Times New Roman" w:eastAsia="標楷體" w:hAnsi="標楷體" w:cs="Times New Roman"/>
                <w:b/>
                <w:kern w:val="0"/>
                <w:szCs w:val="24"/>
              </w:rPr>
              <w:t>應</w:t>
            </w:r>
            <w:r w:rsidRPr="00B34EAE">
              <w:rPr>
                <w:rFonts w:ascii="Times New Roman" w:eastAsia="標楷體" w:hAnsi="標楷體" w:cs="Times New Roman" w:hint="eastAsia"/>
                <w:b/>
                <w:kern w:val="0"/>
                <w:szCs w:val="24"/>
              </w:rPr>
              <w:t>通</w:t>
            </w:r>
            <w:r w:rsidRPr="00B34EAE">
              <w:rPr>
                <w:rFonts w:ascii="Times New Roman" w:eastAsia="標楷體" w:hAnsi="標楷體" w:cs="Times New Roman"/>
                <w:b/>
                <w:kern w:val="0"/>
                <w:szCs w:val="24"/>
              </w:rPr>
              <w:t>報</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緊急</w:t>
            </w:r>
            <w:r w:rsidRPr="00B34EAE">
              <w:rPr>
                <w:rFonts w:ascii="Times New Roman" w:eastAsia="標楷體" w:hAnsi="標楷體" w:cs="Times New Roman" w:hint="eastAsia"/>
                <w:b/>
                <w:kern w:val="0"/>
                <w:szCs w:val="24"/>
              </w:rPr>
              <w:t>及</w:t>
            </w:r>
            <w:r w:rsidRPr="00B34EAE">
              <w:rPr>
                <w:rFonts w:ascii="Times New Roman" w:eastAsia="標楷體" w:hAnsi="標楷體" w:cs="Times New Roman"/>
                <w:b/>
                <w:kern w:val="0"/>
                <w:szCs w:val="24"/>
              </w:rPr>
              <w:t>其他事</w:t>
            </w:r>
            <w:bookmarkEnd w:id="21"/>
            <w:r w:rsidRPr="00B34EAE">
              <w:rPr>
                <w:rFonts w:ascii="Times New Roman" w:eastAsia="標楷體" w:hAnsi="標楷體" w:cs="Times New Roman" w:hint="eastAsia"/>
                <w:b/>
                <w:kern w:val="0"/>
                <w:szCs w:val="24"/>
              </w:rPr>
              <w:t>故</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693"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標楷體" w:cs="Times New Roman" w:hint="eastAsia"/>
                <w:b/>
                <w:kern w:val="0"/>
                <w:szCs w:val="24"/>
              </w:rPr>
              <w:t>瞭解</w:t>
            </w:r>
            <w:r w:rsidRPr="00B34EAE">
              <w:rPr>
                <w:rFonts w:ascii="Times New Roman" w:eastAsia="標楷體" w:hAnsi="標楷體" w:cs="Times New Roman"/>
                <w:b/>
                <w:kern w:val="0"/>
                <w:szCs w:val="24"/>
              </w:rPr>
              <w:t>應</w:t>
            </w:r>
            <w:r w:rsidRPr="00B34EAE">
              <w:rPr>
                <w:rFonts w:ascii="Times New Roman" w:eastAsia="標楷體" w:hAnsi="標楷體" w:cs="Times New Roman" w:hint="eastAsia"/>
                <w:b/>
                <w:kern w:val="0"/>
                <w:szCs w:val="24"/>
              </w:rPr>
              <w:t>通</w:t>
            </w:r>
            <w:r w:rsidRPr="00B34EAE">
              <w:rPr>
                <w:rFonts w:ascii="Times New Roman" w:eastAsia="標楷體" w:hAnsi="標楷體" w:cs="Times New Roman"/>
                <w:b/>
                <w:kern w:val="0"/>
                <w:szCs w:val="24"/>
              </w:rPr>
              <w:t>報</w:t>
            </w:r>
            <w:r w:rsidRPr="00B34EAE">
              <w:rPr>
                <w:rFonts w:ascii="Times New Roman" w:eastAsia="標楷體" w:hAnsi="標楷體" w:cs="Times New Roman" w:hint="eastAsia"/>
                <w:b/>
                <w:kern w:val="0"/>
                <w:szCs w:val="24"/>
              </w:rPr>
              <w:t>之</w:t>
            </w:r>
            <w:r w:rsidRPr="00B34EAE">
              <w:rPr>
                <w:rFonts w:ascii="Times New Roman" w:eastAsia="標楷體" w:hAnsi="標楷體" w:cs="Times New Roman"/>
                <w:b/>
                <w:kern w:val="0"/>
                <w:szCs w:val="24"/>
              </w:rPr>
              <w:t>緊急</w:t>
            </w:r>
            <w:r w:rsidRPr="00B34EAE">
              <w:rPr>
                <w:rFonts w:ascii="Times New Roman" w:eastAsia="標楷體" w:hAnsi="標楷體" w:cs="Times New Roman" w:hint="eastAsia"/>
                <w:b/>
                <w:kern w:val="0"/>
                <w:szCs w:val="24"/>
              </w:rPr>
              <w:t>及</w:t>
            </w:r>
            <w:r w:rsidRPr="00B34EAE">
              <w:rPr>
                <w:rFonts w:ascii="Times New Roman" w:eastAsia="標楷體" w:hAnsi="標楷體" w:cs="Times New Roman"/>
                <w:b/>
                <w:kern w:val="0"/>
                <w:szCs w:val="24"/>
              </w:rPr>
              <w:t>其他事</w:t>
            </w:r>
            <w:r w:rsidRPr="00B34EAE">
              <w:rPr>
                <w:rFonts w:ascii="Times New Roman" w:eastAsia="標楷體" w:hAnsi="標楷體" w:cs="Times New Roman" w:hint="eastAsia"/>
                <w:b/>
                <w:kern w:val="0"/>
                <w:szCs w:val="24"/>
              </w:rPr>
              <w:t>故</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1.1</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確保人員</w:t>
            </w:r>
            <w:r w:rsidRPr="00B34EAE">
              <w:rPr>
                <w:rFonts w:ascii="Times New Roman" w:eastAsia="標楷體" w:hAnsi="標楷體" w:cs="Times New Roman" w:hint="eastAsia"/>
                <w:b/>
                <w:szCs w:val="24"/>
              </w:rPr>
              <w:t>具備</w:t>
            </w:r>
            <w:r w:rsidRPr="00B34EAE">
              <w:rPr>
                <w:rFonts w:ascii="Times New Roman" w:eastAsia="標楷體" w:hAnsi="標楷體" w:cs="Times New Roman"/>
                <w:b/>
                <w:szCs w:val="24"/>
              </w:rPr>
              <w:t>識</w:t>
            </w:r>
            <w:r w:rsidRPr="00B34EAE">
              <w:rPr>
                <w:rFonts w:ascii="Times New Roman" w:eastAsia="標楷體" w:hAnsi="標楷體" w:cs="Times New Roman" w:hint="eastAsia"/>
                <w:b/>
                <w:szCs w:val="24"/>
              </w:rPr>
              <w:t>別</w:t>
            </w:r>
            <w:r w:rsidRPr="00B34EAE">
              <w:rPr>
                <w:rFonts w:ascii="Times New Roman" w:eastAsia="標楷體" w:hAnsi="標楷體" w:cs="Times New Roman"/>
                <w:b/>
                <w:szCs w:val="24"/>
              </w:rPr>
              <w:t>應</w:t>
            </w:r>
            <w:r w:rsidRPr="00B34EAE">
              <w:rPr>
                <w:rFonts w:ascii="Times New Roman" w:eastAsia="標楷體" w:hAnsi="標楷體" w:cs="Times New Roman" w:hint="eastAsia"/>
                <w:b/>
                <w:szCs w:val="24"/>
              </w:rPr>
              <w:t>通</w:t>
            </w:r>
            <w:r w:rsidRPr="00B34EAE">
              <w:rPr>
                <w:rFonts w:ascii="Times New Roman" w:eastAsia="標楷體" w:hAnsi="標楷體" w:cs="Times New Roman"/>
                <w:b/>
                <w:szCs w:val="24"/>
              </w:rPr>
              <w:t>報</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其他事</w:t>
            </w:r>
            <w:r w:rsidRPr="00B34EAE">
              <w:rPr>
                <w:rFonts w:ascii="Times New Roman" w:eastAsia="標楷體" w:hAnsi="標楷體" w:cs="Times New Roman" w:hint="eastAsia"/>
                <w:b/>
                <w:szCs w:val="24"/>
              </w:rPr>
              <w:t>故</w:t>
            </w:r>
            <w:r w:rsidRPr="00B34EAE">
              <w:rPr>
                <w:rFonts w:ascii="Times New Roman" w:eastAsia="標楷體" w:hAnsi="標楷體" w:cs="Times New Roman"/>
                <w:b/>
                <w:szCs w:val="24"/>
              </w:rPr>
              <w:t>的能力</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szCs w:val="24"/>
              </w:rPr>
              <w:t>警報的意義</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說明單位火災</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水災</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地震</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生物性洩漏等警報通知方式。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b/>
                <w:szCs w:val="24"/>
              </w:rPr>
              <w:t>瞭解</w:t>
            </w:r>
            <w:r w:rsidRPr="00B34EAE">
              <w:rPr>
                <w:rFonts w:ascii="Times New Roman" w:eastAsia="標楷體" w:hAnsi="標楷體" w:cs="Times New Roman"/>
                <w:szCs w:val="24"/>
              </w:rPr>
              <w:t>警報的意義</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能正確說出單位火災、水災、地震、生物性洩漏等警報通知方式</w:t>
            </w:r>
            <w:r w:rsidR="002D4372" w:rsidRPr="007A7178">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1.1.1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w:t>
            </w:r>
            <w:r w:rsidRPr="00B34EAE">
              <w:rPr>
                <w:rFonts w:ascii="Times New Roman" w:eastAsia="標楷體" w:hAnsi="標楷體" w:cs="Times New Roman" w:hint="eastAsia"/>
                <w:szCs w:val="24"/>
              </w:rPr>
              <w:t>具備</w:t>
            </w:r>
            <w:r w:rsidRPr="00B34EAE">
              <w:rPr>
                <w:rFonts w:ascii="Times New Roman" w:eastAsia="標楷體" w:hAnsi="標楷體" w:cs="Times New Roman"/>
                <w:szCs w:val="24"/>
              </w:rPr>
              <w:t>警報意義</w:t>
            </w:r>
            <w:r w:rsidRPr="00B34EAE">
              <w:rPr>
                <w:rFonts w:ascii="Times New Roman" w:eastAsia="標楷體" w:hAnsi="標楷體" w:cs="Times New Roman" w:hint="eastAsia"/>
                <w:szCs w:val="24"/>
              </w:rPr>
              <w:t>的知識</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所屬同仁通過本項</w:t>
            </w:r>
            <w:r w:rsidR="002D4372" w:rsidRPr="007A7178">
              <w:rPr>
                <w:rFonts w:ascii="Times New Roman" w:eastAsia="標楷體" w:hAnsi="Times New Roman" w:cs="Times New Roman" w:hint="eastAsia"/>
                <w:color w:val="0070C0"/>
                <w:szCs w:val="24"/>
              </w:rPr>
              <w:t>訓練</w:t>
            </w:r>
            <w:r w:rsidRPr="007A7178">
              <w:rPr>
                <w:rFonts w:ascii="標楷體" w:eastAsia="標楷體" w:hAnsi="標楷體" w:cs="Times New Roman" w:hint="eastAsia"/>
                <w:color w:val="0070C0"/>
                <w:szCs w:val="24"/>
              </w:rPr>
              <w:t>，</w:t>
            </w:r>
            <w:r w:rsidRPr="007A7178">
              <w:rPr>
                <w:rFonts w:ascii="Times New Roman" w:eastAsia="標楷體" w:hAnsi="Times New Roman" w:cs="Times New Roman" w:hint="eastAsia"/>
                <w:color w:val="0070C0"/>
                <w:szCs w:val="24"/>
              </w:rPr>
              <w:t>並有文件備查</w:t>
            </w:r>
            <w:r w:rsidR="002D4372"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依</w:t>
            </w:r>
            <w:r w:rsidRPr="00B34EAE">
              <w:rPr>
                <w:rFonts w:ascii="Times New Roman" w:eastAsia="標楷體" w:hAnsi="標楷體" w:cs="Times New Roman" w:hint="eastAsia"/>
                <w:b/>
                <w:szCs w:val="24"/>
              </w:rPr>
              <w:t>據本院</w:t>
            </w:r>
            <w:r w:rsidRPr="00B34EAE">
              <w:rPr>
                <w:rFonts w:ascii="Times New Roman" w:eastAsia="標楷體" w:hAnsi="標楷體" w:cs="Times New Roman"/>
                <w:b/>
                <w:szCs w:val="24"/>
              </w:rPr>
              <w:t>計畫及政策</w:t>
            </w:r>
            <w:r w:rsidRPr="00B34EAE">
              <w:rPr>
                <w:rFonts w:ascii="Times New Roman" w:eastAsia="標楷體" w:hAnsi="標楷體" w:cs="Times New Roman" w:hint="eastAsia"/>
                <w:b/>
                <w:szCs w:val="24"/>
              </w:rPr>
              <w:t>對</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及其他事故通報</w:t>
            </w:r>
            <w:r w:rsidRPr="00B34EAE">
              <w:rPr>
                <w:rFonts w:ascii="Times New Roman" w:eastAsia="標楷體" w:hAnsi="標楷體" w:cs="Times New Roman"/>
                <w:b/>
                <w:szCs w:val="24"/>
              </w:rPr>
              <w:t>之要求</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說明本院災害事故應變通報流程。</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機構計畫及政策</w:t>
            </w:r>
            <w:r w:rsidRPr="00B34EAE">
              <w:rPr>
                <w:rFonts w:ascii="Times New Roman" w:eastAsia="標楷體" w:hAnsi="標楷體" w:cs="Times New Roman" w:hint="eastAsia"/>
                <w:b/>
                <w:szCs w:val="24"/>
              </w:rPr>
              <w:t>對</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及其他事故之通</w:t>
            </w:r>
            <w:r w:rsidRPr="00B34EAE">
              <w:rPr>
                <w:rFonts w:ascii="Times New Roman" w:eastAsia="標楷體" w:hAnsi="標楷體" w:cs="Times New Roman"/>
                <w:b/>
                <w:szCs w:val="24"/>
              </w:rPr>
              <w:t>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進行內部稽核且有</w:t>
            </w:r>
            <w:r w:rsidRPr="007A7178">
              <w:rPr>
                <w:rFonts w:ascii="Times New Roman" w:eastAsia="標楷體" w:hAnsi="標楷體" w:cs="Times New Roman" w:hint="eastAsia"/>
                <w:color w:val="0070C0"/>
                <w:szCs w:val="24"/>
              </w:rPr>
              <w:t>評估記錄</w:t>
            </w:r>
            <w:r w:rsidR="00766310" w:rsidRPr="007A7178">
              <w:rPr>
                <w:rFonts w:ascii="Times New Roman" w:eastAsia="標楷體" w:hAnsi="標楷體"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b/>
                <w:szCs w:val="24"/>
              </w:rPr>
              <w:t>與</w:t>
            </w:r>
            <w:r w:rsidRPr="00B34EAE">
              <w:rPr>
                <w:rFonts w:ascii="Times New Roman" w:eastAsia="標楷體" w:hAnsi="標楷體" w:cs="Times New Roman" w:hint="eastAsia"/>
                <w:b/>
                <w:szCs w:val="24"/>
              </w:rPr>
              <w:t>適當</w:t>
            </w:r>
            <w:r w:rsidRPr="00B34EAE">
              <w:rPr>
                <w:rFonts w:ascii="Times New Roman" w:eastAsia="標楷體" w:hAnsi="標楷體" w:cs="Times New Roman"/>
                <w:b/>
                <w:szCs w:val="24"/>
              </w:rPr>
              <w:t>人員及機構合作，</w:t>
            </w: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其他</w:t>
            </w:r>
            <w:r w:rsidRPr="00B34EAE">
              <w:rPr>
                <w:rFonts w:ascii="Times New Roman" w:eastAsia="標楷體" w:hAnsi="標楷體" w:cs="Times New Roman" w:hint="eastAsia"/>
                <w:b/>
                <w:szCs w:val="24"/>
              </w:rPr>
              <w:t>事故通</w:t>
            </w:r>
            <w:r w:rsidRPr="00B34EAE">
              <w:rPr>
                <w:rFonts w:ascii="Times New Roman" w:eastAsia="標楷體" w:hAnsi="標楷體" w:cs="Times New Roman"/>
                <w:b/>
                <w:szCs w:val="24"/>
              </w:rPr>
              <w:t>報</w:t>
            </w:r>
            <w:r w:rsidRPr="00B34EAE">
              <w:rPr>
                <w:rFonts w:ascii="Times New Roman" w:eastAsia="標楷體" w:hAnsi="標楷體" w:cs="Times New Roman" w:hint="eastAsia"/>
                <w:b/>
                <w:szCs w:val="24"/>
              </w:rPr>
              <w:t>之</w:t>
            </w:r>
            <w:r w:rsidRPr="00B34EAE">
              <w:rPr>
                <w:rFonts w:ascii="Times New Roman" w:eastAsia="標楷體" w:hAnsi="標楷體" w:cs="Times New Roman"/>
                <w:b/>
                <w:szCs w:val="24"/>
              </w:rPr>
              <w:t>計畫與政策</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33"/>
              </w:numPr>
              <w:shd w:val="clear" w:color="auto" w:fill="FFFFFF"/>
              <w:adjustRightInd w:val="0"/>
              <w:snapToGrid w:val="0"/>
              <w:ind w:left="322" w:hanging="283"/>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審查與批准稽核文件紀錄</w:t>
            </w:r>
            <w:r w:rsidR="00766310" w:rsidRPr="007A7178">
              <w:rPr>
                <w:rFonts w:ascii="Times New Roman" w:eastAsia="標楷體" w:hAnsi="Times New Roman" w:cs="Times New Roman" w:hint="eastAsia"/>
                <w:color w:val="0070C0"/>
                <w:szCs w:val="24"/>
              </w:rPr>
              <w:t>。</w:t>
            </w:r>
          </w:p>
          <w:p w:rsidR="00B34EAE" w:rsidRPr="007A7178" w:rsidRDefault="00B34EAE" w:rsidP="00746BB5">
            <w:pPr>
              <w:numPr>
                <w:ilvl w:val="0"/>
                <w:numId w:val="33"/>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制訂對外緊急通報流程計畫與政策</w:t>
            </w:r>
            <w:r w:rsidR="00766310"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33"/>
              </w:numPr>
              <w:shd w:val="clear" w:color="auto" w:fill="FFFFFF"/>
              <w:adjustRightInd w:val="0"/>
              <w:snapToGrid w:val="0"/>
              <w:ind w:left="181" w:hanging="181"/>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制訂對內人員緊急連絡計畫與政策</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693"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1.2.1</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認識事故</w:t>
            </w:r>
            <w:r w:rsidRPr="00B34EAE">
              <w:rPr>
                <w:rFonts w:ascii="Times New Roman" w:eastAsia="標楷體" w:hAnsi="標楷體" w:cs="Times New Roman"/>
                <w:szCs w:val="24"/>
              </w:rPr>
              <w:t>指揮架構</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說明</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其他</w:t>
            </w:r>
            <w:r w:rsidRPr="00B34EAE">
              <w:rPr>
                <w:rFonts w:ascii="Times New Roman" w:eastAsia="標楷體" w:hAnsi="標楷體" w:cs="Times New Roman" w:hint="eastAsia"/>
                <w:b/>
                <w:szCs w:val="24"/>
              </w:rPr>
              <w:t>事故之</w:t>
            </w:r>
            <w:r w:rsidRPr="00B34EAE">
              <w:rPr>
                <w:rFonts w:ascii="Times New Roman" w:eastAsia="標楷體" w:hAnsi="標楷體" w:cs="Times New Roman"/>
                <w:b/>
                <w:szCs w:val="24"/>
              </w:rPr>
              <w:t>角色分配</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693"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其他</w:t>
            </w:r>
            <w:r w:rsidRPr="00B34EAE">
              <w:rPr>
                <w:rFonts w:ascii="Times New Roman" w:eastAsia="標楷體" w:hAnsi="標楷體" w:cs="Times New Roman" w:hint="eastAsia"/>
                <w:b/>
                <w:szCs w:val="24"/>
              </w:rPr>
              <w:t>事故應變行動之要求</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1.3</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依</w:t>
            </w:r>
            <w:r w:rsidRPr="00B34EAE">
              <w:rPr>
                <w:rFonts w:ascii="Times New Roman" w:eastAsia="標楷體" w:hAnsi="標楷體" w:cs="Times New Roman"/>
                <w:b/>
                <w:szCs w:val="24"/>
              </w:rPr>
              <w:t>據機構</w:t>
            </w:r>
            <w:r w:rsidRPr="00B34EAE">
              <w:rPr>
                <w:rFonts w:ascii="Times New Roman" w:eastAsia="標楷體" w:hAnsi="標楷體" w:cs="Times New Roman" w:hint="eastAsia"/>
                <w:b/>
                <w:szCs w:val="24"/>
              </w:rPr>
              <w:t>計畫及</w:t>
            </w:r>
            <w:r w:rsidRPr="00B34EAE">
              <w:rPr>
                <w:rFonts w:ascii="Times New Roman" w:eastAsia="標楷體" w:hAnsi="標楷體" w:cs="Times New Roman"/>
                <w:b/>
                <w:szCs w:val="24"/>
              </w:rPr>
              <w:t>政策</w:t>
            </w: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緊急</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其他</w:t>
            </w:r>
            <w:r w:rsidRPr="00B34EAE">
              <w:rPr>
                <w:rFonts w:ascii="Times New Roman" w:eastAsia="標楷體" w:hAnsi="標楷體" w:cs="Times New Roman" w:hint="eastAsia"/>
                <w:b/>
                <w:szCs w:val="24"/>
              </w:rPr>
              <w:t>事故應變</w:t>
            </w:r>
            <w:r w:rsidRPr="00B34EAE">
              <w:rPr>
                <w:rFonts w:ascii="Times New Roman" w:eastAsia="標楷體" w:hAnsi="標楷體" w:cs="Times New Roman"/>
                <w:b/>
                <w:szCs w:val="24"/>
              </w:rPr>
              <w:t>程序</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熟悉相關的</w:t>
            </w:r>
            <w:r w:rsidRPr="00B34EAE">
              <w:rPr>
                <w:rFonts w:ascii="Times New Roman" w:eastAsia="標楷體" w:hAnsi="標楷體" w:cs="Times New Roman"/>
                <w:szCs w:val="24"/>
              </w:rPr>
              <w:t>緊急應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計畫</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說明實驗室之</w:t>
            </w:r>
            <w:r w:rsidRPr="007A7178">
              <w:rPr>
                <w:rFonts w:ascii="Times New Roman" w:eastAsia="標楷體" w:hAnsi="Times New Roman" w:cs="Times New Roman"/>
                <w:color w:val="0070C0"/>
                <w:szCs w:val="24"/>
              </w:rPr>
              <w:t>緊急應</w:t>
            </w:r>
            <w:r w:rsidRPr="007A7178">
              <w:rPr>
                <w:rFonts w:ascii="Times New Roman" w:eastAsia="標楷體" w:hAnsi="Times New Roman" w:cs="Times New Roman" w:hint="eastAsia"/>
                <w:color w:val="0070C0"/>
                <w:szCs w:val="24"/>
              </w:rPr>
              <w:t>變</w:t>
            </w:r>
            <w:r w:rsidRPr="007A7178">
              <w:rPr>
                <w:rFonts w:ascii="Times New Roman" w:eastAsia="標楷體" w:hAnsi="Times New Roman" w:cs="Times New Roman"/>
                <w:color w:val="0070C0"/>
                <w:szCs w:val="24"/>
              </w:rPr>
              <w:t>計畫</w:t>
            </w:r>
            <w:r w:rsidRPr="007A7178">
              <w:rPr>
                <w:rFonts w:ascii="Times New Roman" w:eastAsia="標楷體" w:hAnsi="Times New Roman" w:cs="Times New Roman" w:hint="eastAsia"/>
                <w:color w:val="0070C0"/>
                <w:szCs w:val="24"/>
              </w:rPr>
              <w:t>內容。</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1.3.1</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熟悉相關的緊急應變計畫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能說出或立即查出單位緊急應變計畫內容，包括火災、水災、地震、生物性洩漏等緊急應變組織架構、功能分組、自己</w:t>
            </w:r>
            <w:r w:rsidRPr="007A7178">
              <w:rPr>
                <w:rFonts w:ascii="Times New Roman" w:eastAsia="標楷體" w:hAnsi="Times New Roman" w:cs="Times New Roman" w:hint="eastAsia"/>
                <w:color w:val="0070C0"/>
                <w:szCs w:val="24"/>
              </w:rPr>
              <w:lastRenderedPageBreak/>
              <w:t>任務</w:t>
            </w:r>
            <w:r w:rsidR="00766310" w:rsidRPr="007A7178">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lastRenderedPageBreak/>
              <w:t>1.3.1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與其他部門合作發展</w:t>
            </w:r>
            <w:r w:rsidRPr="00B34EAE">
              <w:rPr>
                <w:rFonts w:ascii="Times New Roman" w:eastAsia="標楷體" w:hAnsi="標楷體" w:cs="Times New Roman"/>
                <w:szCs w:val="24"/>
              </w:rPr>
              <w:t>緊急應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計畫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已依主管機關法規及規範</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針對實驗室可能發生之意外或災害經風險分析後訂定相關緊急應變計畫或程序</w:t>
            </w:r>
            <w:r w:rsidRPr="007A7178">
              <w:rPr>
                <w:rFonts w:ascii="標楷體" w:eastAsia="標楷體" w:hAnsi="標楷體" w:cs="Times New Roman" w:hint="eastAsia"/>
                <w:color w:val="0070C0"/>
                <w:szCs w:val="24"/>
              </w:rPr>
              <w:t>，</w:t>
            </w:r>
            <w:r w:rsidRPr="007A7178">
              <w:rPr>
                <w:rFonts w:ascii="Times New Roman" w:eastAsia="標楷體" w:hAnsi="Times New Roman" w:cs="Times New Roman" w:hint="eastAsia"/>
                <w:color w:val="0070C0"/>
                <w:szCs w:val="24"/>
              </w:rPr>
              <w:t>並有文件備</w:t>
            </w:r>
            <w:r w:rsidRPr="007A7178">
              <w:rPr>
                <w:rFonts w:ascii="Times New Roman" w:eastAsia="標楷體" w:hAnsi="Times New Roman" w:cs="Times New Roman" w:hint="eastAsia"/>
                <w:color w:val="0070C0"/>
                <w:szCs w:val="24"/>
              </w:rPr>
              <w:lastRenderedPageBreak/>
              <w:t>查</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緊急消毒及暴露預防程序</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w:t>
            </w:r>
            <w:r w:rsidRPr="007A7178">
              <w:rPr>
                <w:rFonts w:ascii="Times New Roman" w:eastAsia="標楷體" w:hAnsi="Times New Roman" w:cs="Times New Roman"/>
                <w:color w:val="0070C0"/>
                <w:szCs w:val="24"/>
              </w:rPr>
              <w:t>緊急消毒及暴露預防程序</w:t>
            </w:r>
            <w:r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示範</w:t>
            </w:r>
            <w:r w:rsidRPr="00B34EAE">
              <w:rPr>
                <w:rFonts w:ascii="Times New Roman" w:eastAsia="標楷體" w:hAnsi="標楷體" w:cs="Times New Roman"/>
                <w:szCs w:val="24"/>
              </w:rPr>
              <w:t>緊急消毒及暴露預防程序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已參加單位緊急應變訓練</w:t>
            </w:r>
            <w:r w:rsidR="00766310" w:rsidRPr="007A7178">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w:t>
            </w:r>
            <w:r w:rsidRPr="00B34EAE">
              <w:rPr>
                <w:rFonts w:ascii="Times New Roman" w:eastAsia="標楷體" w:hAnsi="標楷體" w:cs="Times New Roman" w:hint="eastAsia"/>
                <w:szCs w:val="24"/>
              </w:rPr>
              <w:t>已實施</w:t>
            </w:r>
            <w:r w:rsidRPr="00B34EAE">
              <w:rPr>
                <w:rFonts w:ascii="Times New Roman" w:eastAsia="標楷體" w:hAnsi="標楷體" w:cs="Times New Roman"/>
                <w:szCs w:val="24"/>
              </w:rPr>
              <w:t>緊急消毒及暴露預防程序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所屬人員每年進行演練</w:t>
            </w:r>
            <w:r w:rsidRPr="007A7178">
              <w:rPr>
                <w:rFonts w:ascii="標楷體" w:eastAsia="標楷體" w:hAnsi="標楷體" w:cs="Times New Roman" w:hint="eastAsia"/>
                <w:color w:val="0070C0"/>
                <w:szCs w:val="24"/>
              </w:rPr>
              <w:t>，備有文</w:t>
            </w:r>
            <w:r w:rsidRPr="007A7178">
              <w:rPr>
                <w:rFonts w:ascii="Times New Roman" w:eastAsia="標楷體" w:hAnsi="Times New Roman" w:cs="Times New Roman" w:hint="eastAsia"/>
                <w:color w:val="0070C0"/>
                <w:szCs w:val="24"/>
              </w:rPr>
              <w:t>件記錄存查</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1.3.3</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標楷體" w:cs="Times New Roman" w:hint="eastAsia"/>
                <w:szCs w:val="24"/>
              </w:rPr>
              <w:t>說明溢出</w:t>
            </w:r>
            <w:r w:rsidRPr="00B34EAE">
              <w:rPr>
                <w:rFonts w:ascii="Times New Roman" w:eastAsia="標楷體" w:hAnsi="標楷體" w:cs="Times New Roman"/>
                <w:szCs w:val="24"/>
              </w:rPr>
              <w:t>或潛在暴露</w:t>
            </w:r>
            <w:r w:rsidRPr="00B34EAE">
              <w:rPr>
                <w:rFonts w:ascii="Times New Roman" w:eastAsia="標楷體" w:hAnsi="Times New Roman" w:cs="Times New Roman" w:hint="eastAsia"/>
                <w:szCs w:val="24"/>
              </w:rPr>
              <w:t>的應變程序</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說明實驗室對於溢出或潛在暴露的應變程序。</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1.3.3</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示範溢出或潛在暴露的應變程序</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已參加單位緊急應變訓練</w:t>
            </w:r>
            <w:r w:rsidR="00766310" w:rsidRPr="007A7178">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1.3.3</w:t>
            </w:r>
          </w:p>
        </w:tc>
        <w:tc>
          <w:tcPr>
            <w:tcW w:w="2835"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hint="eastAsia"/>
                <w:szCs w:val="24"/>
              </w:rPr>
              <w:t>確保洩漏或潛在暴露應變程序得宜</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所屬人員每年進行演練，備有文件記錄存查</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1.3.4</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說明</w:t>
            </w:r>
            <w:r w:rsidRPr="00B34EAE">
              <w:rPr>
                <w:rFonts w:ascii="Times New Roman" w:eastAsia="標楷體" w:hAnsi="標楷體" w:cs="Times New Roman"/>
                <w:szCs w:val="24"/>
              </w:rPr>
              <w:t>緊急疏散</w:t>
            </w:r>
            <w:r w:rsidRPr="00B34EAE">
              <w:rPr>
                <w:rFonts w:ascii="Times New Roman" w:eastAsia="標楷體" w:hAnsi="標楷體" w:cs="Times New Roman" w:hint="eastAsia"/>
                <w:szCs w:val="24"/>
              </w:rPr>
              <w:t>動</w:t>
            </w:r>
            <w:r w:rsidRPr="00B34EAE">
              <w:rPr>
                <w:rFonts w:ascii="Times New Roman" w:eastAsia="標楷體" w:hAnsi="標楷體" w:cs="Times New Roman"/>
                <w:szCs w:val="24"/>
              </w:rPr>
              <w:t>線及集結區域</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說明實驗室對於</w:t>
            </w:r>
            <w:r w:rsidRPr="007A7178">
              <w:rPr>
                <w:rFonts w:ascii="Times New Roman" w:eastAsia="標楷體" w:hAnsi="標楷體" w:cs="Times New Roman"/>
                <w:color w:val="0070C0"/>
                <w:szCs w:val="24"/>
              </w:rPr>
              <w:t>緊急疏散</w:t>
            </w:r>
            <w:r w:rsidRPr="007A7178">
              <w:rPr>
                <w:rFonts w:ascii="Times New Roman" w:eastAsia="標楷體" w:hAnsi="標楷體" w:cs="Times New Roman" w:hint="eastAsia"/>
                <w:color w:val="0070C0"/>
                <w:szCs w:val="24"/>
              </w:rPr>
              <w:t>動</w:t>
            </w:r>
            <w:r w:rsidRPr="007A7178">
              <w:rPr>
                <w:rFonts w:ascii="Times New Roman" w:eastAsia="標楷體" w:hAnsi="標楷體" w:cs="Times New Roman"/>
                <w:color w:val="0070C0"/>
                <w:szCs w:val="24"/>
              </w:rPr>
              <w:t>線及集結區域</w:t>
            </w:r>
            <w:r w:rsidRPr="007A7178">
              <w:rPr>
                <w:rFonts w:ascii="Times New Roman" w:eastAsia="標楷體" w:hAnsi="標楷體" w:cs="Times New Roman" w:hint="eastAsia"/>
                <w:color w:val="0070C0"/>
                <w:szCs w:val="24"/>
              </w:rPr>
              <w:t>之規定。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1.3.4</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示範</w:t>
            </w:r>
            <w:r w:rsidRPr="00B34EAE">
              <w:rPr>
                <w:rFonts w:ascii="Times New Roman" w:eastAsia="標楷體" w:hAnsi="標楷體" w:cs="Times New Roman"/>
                <w:szCs w:val="24"/>
              </w:rPr>
              <w:t>緊急疏散</w:t>
            </w:r>
            <w:r w:rsidRPr="00B34EAE">
              <w:rPr>
                <w:rFonts w:ascii="Times New Roman" w:eastAsia="標楷體" w:hAnsi="標楷體" w:cs="Times New Roman" w:hint="eastAsia"/>
                <w:szCs w:val="24"/>
              </w:rPr>
              <w:t>動</w:t>
            </w:r>
            <w:r w:rsidRPr="00B34EAE">
              <w:rPr>
                <w:rFonts w:ascii="Times New Roman" w:eastAsia="標楷體" w:hAnsi="標楷體" w:cs="Times New Roman"/>
                <w:szCs w:val="24"/>
              </w:rPr>
              <w:t>線及集結區域</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已參加單位緊急應變訓練</w:t>
            </w:r>
            <w:r w:rsidR="00766310" w:rsidRPr="007A7178">
              <w:rPr>
                <w:rFonts w:ascii="Times New Roman" w:eastAsia="標楷體" w:hAnsi="Times New Roman" w:cs="Times New Roman" w:hint="eastAsia"/>
                <w:color w:val="0070C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1.3.4</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確保人員具備緊急疏散</w:t>
            </w:r>
            <w:r w:rsidRPr="00B34EAE">
              <w:rPr>
                <w:rFonts w:ascii="Times New Roman" w:eastAsia="標楷體" w:hAnsi="標楷體" w:cs="Times New Roman" w:hint="eastAsia"/>
                <w:szCs w:val="24"/>
              </w:rPr>
              <w:t>動</w:t>
            </w:r>
            <w:r w:rsidRPr="00B34EAE">
              <w:rPr>
                <w:rFonts w:ascii="Times New Roman" w:eastAsia="標楷體" w:hAnsi="標楷體" w:cs="Times New Roman"/>
                <w:szCs w:val="24"/>
              </w:rPr>
              <w:t>線及集結區域的知識</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所屬人員每年進行演練，備有文件記錄存查</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556"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693" w:type="dxa"/>
          </w:tcPr>
          <w:p w:rsidR="00B34EAE" w:rsidRPr="00B34EAE" w:rsidRDefault="00B34EAE" w:rsidP="00B34EAE">
            <w:pPr>
              <w:autoSpaceDE w:val="0"/>
              <w:autoSpaceDN w:val="0"/>
              <w:adjustRightIn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1.3.5</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執行所發展的緊急應變計劃</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所屬人員每年進行演練，備有文件記錄存查</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1.3.6</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1.3.6</w:t>
            </w:r>
          </w:p>
        </w:tc>
        <w:tc>
          <w:tcPr>
            <w:tcW w:w="2693"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w:t>
            </w:r>
          </w:p>
        </w:tc>
        <w:tc>
          <w:tcPr>
            <w:tcW w:w="704"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1.3.6</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維持所發展的緊急應變計</w:t>
            </w:r>
            <w:r w:rsidRPr="00B34EAE">
              <w:rPr>
                <w:rFonts w:ascii="Times New Roman" w:eastAsia="標楷體" w:hAnsi="標楷體" w:cs="Times New Roman"/>
                <w:szCs w:val="24"/>
              </w:rPr>
              <w:t>畫</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依主管機關規範定期修正緊急應變計畫</w:t>
            </w:r>
            <w:r w:rsidRPr="007A7178">
              <w:rPr>
                <w:rFonts w:ascii="新細明體" w:eastAsia="新細明體" w:hAnsi="新細明體" w:cs="Times New Roman" w:hint="eastAsia"/>
                <w:color w:val="0070C0"/>
                <w:szCs w:val="24"/>
              </w:rPr>
              <w:t>，</w:t>
            </w:r>
            <w:r w:rsidRPr="007A7178">
              <w:rPr>
                <w:rFonts w:ascii="標楷體" w:eastAsia="標楷體" w:hAnsi="標楷體" w:cs="Times New Roman" w:hint="eastAsia"/>
                <w:color w:val="0070C0"/>
                <w:szCs w:val="24"/>
              </w:rPr>
              <w:t>並備有文件記錄存查</w:t>
            </w:r>
            <w:r w:rsidR="00766310" w:rsidRPr="007A7178">
              <w:rPr>
                <w:rFonts w:ascii="標楷體" w:eastAsia="標楷體" w:hAnsi="標楷體"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8"/>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b/>
          <w:szCs w:val="24"/>
        </w:rPr>
        <w:t>暴露預防</w:t>
      </w:r>
      <w:r w:rsidRPr="00B34EAE">
        <w:rPr>
          <w:rFonts w:ascii="Times New Roman" w:eastAsia="標楷體" w:hAnsi="標楷體" w:cs="Times New Roman" w:hint="eastAsia"/>
          <w:b/>
          <w:szCs w:val="24"/>
        </w:rPr>
        <w:t>及危害減緩（</w:t>
      </w:r>
      <w:r w:rsidRPr="00B34EAE">
        <w:rPr>
          <w:rFonts w:ascii="Times New Roman" w:eastAsia="標楷體" w:hAnsi="標楷體" w:cs="Times New Roman" w:hint="eastAsia"/>
          <w:b/>
          <w:szCs w:val="24"/>
        </w:rPr>
        <w:t xml:space="preserve">Exposure Prevention and </w:t>
      </w:r>
      <w:r w:rsidRPr="00B34EAE">
        <w:rPr>
          <w:rFonts w:ascii="Times New Roman" w:eastAsia="標楷體" w:hAnsi="標楷體" w:cs="Times New Roman"/>
          <w:b/>
          <w:szCs w:val="24"/>
        </w:rPr>
        <w:t>Hazard</w:t>
      </w:r>
      <w:r w:rsidRPr="00B34EAE">
        <w:rPr>
          <w:rFonts w:ascii="Times New Roman" w:eastAsia="標楷體" w:hAnsi="標楷體" w:cs="Times New Roman" w:hint="eastAsia"/>
          <w:b/>
          <w:szCs w:val="24"/>
        </w:rPr>
        <w:t xml:space="preserve"> Mitigation</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6"/>
        <w:gridCol w:w="709"/>
        <w:gridCol w:w="2693"/>
        <w:gridCol w:w="709"/>
        <w:gridCol w:w="2830"/>
      </w:tblGrid>
      <w:tr w:rsidR="00B34EAE" w:rsidRPr="00B34EAE" w:rsidTr="00CE1D79">
        <w:trPr>
          <w:tblHeader/>
          <w:jc w:val="center"/>
        </w:trPr>
        <w:tc>
          <w:tcPr>
            <w:tcW w:w="3260"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402"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39"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E1D79">
        <w:trPr>
          <w:tblHeader/>
          <w:jc w:val="center"/>
        </w:trPr>
        <w:tc>
          <w:tcPr>
            <w:tcW w:w="704" w:type="dxa"/>
            <w:tcBorders>
              <w:bottom w:val="single" w:sz="4" w:space="0" w:color="auto"/>
            </w:tcBorders>
            <w:vAlign w:val="center"/>
          </w:tcPr>
          <w:p w:rsidR="00B34EAE" w:rsidRPr="00B34EAE" w:rsidRDefault="00B34EAE" w:rsidP="00CF1585">
            <w:pPr>
              <w:shd w:val="clear" w:color="auto" w:fill="FFFFFF"/>
              <w:snapToGrid w:val="0"/>
              <w:ind w:leftChars="-39" w:left="-94" w:firstLineChars="39" w:firstLine="94"/>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6"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693"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0"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556" w:type="dxa"/>
            <w:shd w:val="clear" w:color="auto" w:fill="auto"/>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說明實驗室事故追蹤流程</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7A7178">
              <w:rPr>
                <w:rFonts w:ascii="Times New Roman" w:eastAsia="標楷體" w:hAnsi="Times New Roman" w:cs="Times New Roman" w:hint="eastAsia"/>
                <w:color w:val="0070C0"/>
                <w:szCs w:val="24"/>
              </w:rPr>
              <w:t>說明實驗室對於事故追蹤流程</w:t>
            </w:r>
            <w:r w:rsidR="00766310" w:rsidRPr="007A7178">
              <w:rPr>
                <w:rFonts w:ascii="Times New Roman" w:eastAsia="標楷體" w:hAnsi="Times New Roman"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693" w:type="dxa"/>
          </w:tcPr>
          <w:p w:rsidR="00B34EAE" w:rsidRPr="00B34EAE" w:rsidRDefault="00B34EAE" w:rsidP="00B34EAE">
            <w:pPr>
              <w:shd w:val="clear" w:color="auto" w:fill="FFFFFF"/>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執行實驗室事故追蹤流程</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snapToGrid w:val="0"/>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執行實驗室事故追蹤</w:t>
            </w:r>
            <w:r w:rsidRPr="007A7178">
              <w:rPr>
                <w:rFonts w:ascii="標楷體" w:eastAsia="標楷體" w:hAnsi="標楷體" w:cs="Times New Roman" w:hint="eastAsia"/>
                <w:color w:val="0070C0"/>
                <w:szCs w:val="24"/>
              </w:rPr>
              <w:t>，</w:t>
            </w:r>
            <w:r w:rsidRPr="007A7178">
              <w:rPr>
                <w:rFonts w:ascii="Times New Roman" w:eastAsia="標楷體" w:hAnsi="Times New Roman" w:cs="Times New Roman" w:hint="eastAsia"/>
                <w:color w:val="0070C0"/>
                <w:szCs w:val="24"/>
              </w:rPr>
              <w:t>並有書面記錄</w:t>
            </w:r>
            <w:r w:rsidRPr="007A7178">
              <w:rPr>
                <w:rFonts w:ascii="標楷體" w:eastAsia="標楷體" w:hAnsi="標楷體" w:cs="Times New Roman" w:hint="eastAsia"/>
                <w:color w:val="0070C0"/>
                <w:szCs w:val="24"/>
              </w:rPr>
              <w:t>，內容包括調查發生過程、根本原因分析、遏止事件發生所採取行動以及通報</w:t>
            </w:r>
            <w:r w:rsidR="00766310" w:rsidRPr="007A7178">
              <w:rPr>
                <w:rFonts w:ascii="標楷體"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2.1</w:t>
            </w:r>
          </w:p>
        </w:tc>
        <w:tc>
          <w:tcPr>
            <w:tcW w:w="2830" w:type="dxa"/>
          </w:tcPr>
          <w:p w:rsidR="00B34EAE" w:rsidRPr="00B34EAE" w:rsidRDefault="00B34EAE" w:rsidP="00B34EAE">
            <w:pPr>
              <w:shd w:val="clear" w:color="auto" w:fill="FFFFFF"/>
              <w:adjustRightInd w:val="0"/>
              <w:snapToGrid w:val="0"/>
              <w:jc w:val="both"/>
              <w:rPr>
                <w:rFonts w:ascii="Times New Roman" w:eastAsia="標楷體" w:hAnsi="標楷體"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實驗室</w:t>
            </w:r>
            <w:r w:rsidRPr="00B34EAE">
              <w:rPr>
                <w:rFonts w:ascii="Times New Roman" w:eastAsia="標楷體" w:hAnsi="標楷體" w:cs="Times New Roman" w:hint="eastAsia"/>
                <w:b/>
                <w:szCs w:val="24"/>
              </w:rPr>
              <w:t>事故追蹤流程</w:t>
            </w:r>
            <w:r w:rsidRPr="00B34EAE">
              <w:rPr>
                <w:rFonts w:ascii="Times New Roman" w:eastAsia="標楷體" w:hAnsi="標楷體" w:cs="Times New Roman"/>
                <w:b/>
                <w:szCs w:val="24"/>
              </w:rPr>
              <w:t>，包括</w:t>
            </w:r>
            <w:r w:rsidRPr="00B34EAE">
              <w:rPr>
                <w:rFonts w:ascii="Times New Roman" w:eastAsia="標楷體" w:hAnsi="標楷體" w:cs="Times New Roman" w:hint="eastAsia"/>
                <w:b/>
                <w:szCs w:val="24"/>
              </w:rPr>
              <w:t>追蹤：</w:t>
            </w:r>
            <w:r w:rsidRPr="00B34EAE">
              <w:rPr>
                <w:rFonts w:ascii="Times New Roman" w:eastAsia="標楷體" w:hAnsi="標楷體" w:cs="Times New Roman"/>
                <w:b/>
                <w:szCs w:val="24"/>
              </w:rPr>
              <w:t>事故報告審查、調查發生過程、進行根本原因分析</w:t>
            </w: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行動計畫</w:t>
            </w:r>
            <w:r w:rsidRPr="00B34EAE">
              <w:rPr>
                <w:rFonts w:ascii="Times New Roman" w:eastAsia="標楷體" w:hAnsi="標楷體" w:cs="Times New Roman" w:hint="eastAsia"/>
                <w:b/>
                <w:szCs w:val="24"/>
              </w:rPr>
              <w:t>以</w:t>
            </w:r>
            <w:r w:rsidRPr="00B34EAE">
              <w:rPr>
                <w:rFonts w:ascii="Times New Roman" w:eastAsia="標楷體" w:hAnsi="標楷體" w:cs="Times New Roman"/>
                <w:b/>
                <w:szCs w:val="24"/>
              </w:rPr>
              <w:t>減</w:t>
            </w:r>
            <w:r w:rsidRPr="00B34EAE">
              <w:rPr>
                <w:rFonts w:ascii="Times New Roman" w:eastAsia="標楷體" w:hAnsi="標楷體" w:cs="Times New Roman" w:hint="eastAsia"/>
                <w:b/>
                <w:szCs w:val="24"/>
              </w:rPr>
              <w:t>緩</w:t>
            </w:r>
            <w:r w:rsidRPr="00B34EAE">
              <w:rPr>
                <w:rFonts w:ascii="Times New Roman" w:eastAsia="標楷體" w:hAnsi="標楷體" w:cs="Times New Roman"/>
                <w:b/>
                <w:szCs w:val="24"/>
              </w:rPr>
              <w:t>根本原因</w:t>
            </w:r>
            <w:r w:rsidRPr="00B34EAE">
              <w:rPr>
                <w:rFonts w:ascii="Times New Roman" w:eastAsia="標楷體" w:hAnsi="標楷體" w:cs="Times New Roman" w:hint="eastAsia"/>
                <w:b/>
                <w:szCs w:val="24"/>
              </w:rPr>
              <w:t>及</w:t>
            </w:r>
            <w:r w:rsidRPr="00B34EAE">
              <w:rPr>
                <w:rFonts w:ascii="Times New Roman" w:eastAsia="標楷體" w:hAnsi="標楷體" w:cs="Times New Roman"/>
                <w:b/>
                <w:szCs w:val="24"/>
              </w:rPr>
              <w:t>採取行動後之</w:t>
            </w:r>
            <w:r w:rsidRPr="00B34EAE">
              <w:rPr>
                <w:rFonts w:ascii="Times New Roman" w:eastAsia="標楷體" w:hAnsi="標楷體" w:cs="Times New Roman" w:hint="eastAsia"/>
                <w:b/>
                <w:szCs w:val="24"/>
              </w:rPr>
              <w:t>通</w:t>
            </w:r>
            <w:r w:rsidRPr="00B34EAE">
              <w:rPr>
                <w:rFonts w:ascii="Times New Roman" w:eastAsia="標楷體" w:hAnsi="標楷體" w:cs="Times New Roman"/>
                <w:b/>
                <w:szCs w:val="24"/>
              </w:rPr>
              <w:t>報</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1"/>
                <w:numId w:val="4"/>
              </w:numPr>
              <w:shd w:val="clear" w:color="auto" w:fill="FFFFFF"/>
              <w:adjustRightInd w:val="0"/>
              <w:snapToGrid w:val="0"/>
              <w:ind w:left="322" w:hanging="322"/>
              <w:jc w:val="both"/>
              <w:rPr>
                <w:rFonts w:ascii="標楷體" w:eastAsia="標楷體" w:hAnsi="標楷體" w:cs="Times New Roman"/>
                <w:color w:val="0070C0"/>
                <w:szCs w:val="24"/>
              </w:rPr>
            </w:pPr>
            <w:r w:rsidRPr="007A7178">
              <w:rPr>
                <w:rFonts w:ascii="標楷體" w:eastAsia="標楷體" w:hAnsi="標楷體" w:cs="Times New Roman" w:hint="eastAsia"/>
                <w:color w:val="0070C0"/>
                <w:szCs w:val="24"/>
              </w:rPr>
              <w:t>審查及批准實驗室事故追蹤報告</w:t>
            </w:r>
            <w:r w:rsidR="00766310" w:rsidRPr="007A7178">
              <w:rPr>
                <w:rFonts w:ascii="標楷體" w:eastAsia="標楷體" w:hAnsi="標楷體" w:cs="Times New Roman" w:hint="eastAsia"/>
                <w:color w:val="0070C0"/>
                <w:szCs w:val="24"/>
              </w:rPr>
              <w:t>。</w:t>
            </w:r>
          </w:p>
          <w:p w:rsidR="00B34EAE" w:rsidRPr="00B34EAE" w:rsidRDefault="00B34EAE" w:rsidP="00746BB5">
            <w:pPr>
              <w:numPr>
                <w:ilvl w:val="1"/>
                <w:numId w:val="4"/>
              </w:numPr>
              <w:shd w:val="clear" w:color="auto" w:fill="FFFFFF"/>
              <w:adjustRightInd w:val="0"/>
              <w:snapToGrid w:val="0"/>
              <w:ind w:left="181" w:hanging="181"/>
              <w:jc w:val="both"/>
              <w:rPr>
                <w:rFonts w:ascii="Times New Roman" w:eastAsia="標楷體" w:hAnsi="Times New Roman" w:cs="Times New Roman"/>
                <w:b/>
                <w:szCs w:val="24"/>
              </w:rPr>
            </w:pPr>
            <w:r w:rsidRPr="007A7178">
              <w:rPr>
                <w:rFonts w:ascii="標楷體" w:eastAsia="標楷體" w:hAnsi="標楷體" w:cs="Times New Roman" w:hint="eastAsia"/>
                <w:color w:val="0070C0"/>
                <w:szCs w:val="24"/>
              </w:rPr>
              <w:lastRenderedPageBreak/>
              <w:t>已訂有實驗室事</w:t>
            </w:r>
            <w:r w:rsidRPr="007A7178">
              <w:rPr>
                <w:rFonts w:ascii="Times New Roman" w:eastAsia="標楷體" w:hAnsi="Times New Roman" w:cs="Times New Roman" w:hint="eastAsia"/>
                <w:color w:val="0070C0"/>
                <w:szCs w:val="24"/>
              </w:rPr>
              <w:t>故追蹤流程的標準作業流程</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並定期檢討修正</w:t>
            </w:r>
            <w:r w:rsidR="00766310" w:rsidRPr="007A7178">
              <w:rPr>
                <w:rFonts w:ascii="Times New Roman" w:eastAsia="標楷體" w:hAnsi="Times New Roman" w:cs="Times New Roman" w:hint="eastAsia"/>
                <w:color w:val="0070C0"/>
                <w:szCs w:val="24"/>
              </w:rPr>
              <w:t>。</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693"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向</w:t>
            </w:r>
            <w:r w:rsidRPr="00B34EAE">
              <w:rPr>
                <w:rFonts w:ascii="Times New Roman" w:eastAsia="標楷體" w:hAnsi="標楷體" w:cs="Times New Roman" w:hint="eastAsia"/>
                <w:b/>
                <w:szCs w:val="24"/>
              </w:rPr>
              <w:t>高階人員通</w:t>
            </w:r>
            <w:r w:rsidRPr="00B34EAE">
              <w:rPr>
                <w:rFonts w:ascii="Times New Roman" w:eastAsia="標楷體" w:hAnsi="標楷體" w:cs="Times New Roman"/>
                <w:b/>
                <w:szCs w:val="24"/>
              </w:rPr>
              <w:t>報</w:t>
            </w:r>
            <w:r w:rsidRPr="00B34EAE">
              <w:rPr>
                <w:rFonts w:ascii="Times New Roman" w:eastAsia="標楷體" w:hAnsi="標楷體" w:cs="Times New Roman" w:hint="eastAsia"/>
                <w:b/>
                <w:szCs w:val="24"/>
              </w:rPr>
              <w:t>應變之</w:t>
            </w:r>
            <w:r w:rsidRPr="00B34EAE">
              <w:rPr>
                <w:rFonts w:ascii="Times New Roman" w:eastAsia="標楷體" w:hAnsi="標楷體" w:cs="Times New Roman"/>
                <w:b/>
                <w:szCs w:val="24"/>
              </w:rPr>
              <w:t>有效性</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2.2</w:t>
            </w:r>
          </w:p>
        </w:tc>
        <w:tc>
          <w:tcPr>
            <w:tcW w:w="2830"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評估對事</w:t>
            </w:r>
            <w:r w:rsidRPr="00B34EAE">
              <w:rPr>
                <w:rFonts w:ascii="Times New Roman" w:eastAsia="標楷體" w:hAnsi="標楷體" w:cs="Times New Roman" w:hint="eastAsia"/>
                <w:b/>
                <w:szCs w:val="24"/>
              </w:rPr>
              <w:t>故</w:t>
            </w:r>
            <w:r w:rsidRPr="00B34EAE">
              <w:rPr>
                <w:rFonts w:ascii="Times New Roman" w:eastAsia="標楷體" w:hAnsi="標楷體" w:cs="Times New Roman"/>
                <w:b/>
                <w:szCs w:val="24"/>
              </w:rPr>
              <w:t>應</w:t>
            </w:r>
            <w:r w:rsidRPr="00B34EAE">
              <w:rPr>
                <w:rFonts w:ascii="Times New Roman" w:eastAsia="標楷體" w:hAnsi="標楷體" w:cs="Times New Roman" w:hint="eastAsia"/>
                <w:b/>
                <w:szCs w:val="24"/>
              </w:rPr>
              <w:t>變之</w:t>
            </w:r>
            <w:r w:rsidRPr="00B34EAE">
              <w:rPr>
                <w:rFonts w:ascii="Times New Roman" w:eastAsia="標楷體" w:hAnsi="標楷體" w:cs="Times New Roman"/>
                <w:b/>
                <w:szCs w:val="24"/>
              </w:rPr>
              <w:t>有效性</w:t>
            </w:r>
          </w:p>
        </w:tc>
      </w:tr>
      <w:tr w:rsidR="00B34EAE" w:rsidRPr="00B34EAE" w:rsidTr="00CE1D79">
        <w:trPr>
          <w:jc w:val="center"/>
        </w:trPr>
        <w:tc>
          <w:tcPr>
            <w:tcW w:w="704"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2.2.1</w:t>
            </w:r>
          </w:p>
        </w:tc>
        <w:tc>
          <w:tcPr>
            <w:tcW w:w="2556"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2.2.1</w:t>
            </w:r>
          </w:p>
        </w:tc>
        <w:tc>
          <w:tcPr>
            <w:tcW w:w="2693"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執行</w:t>
            </w:r>
            <w:r w:rsidRPr="00B34EAE">
              <w:rPr>
                <w:rFonts w:ascii="Times New Roman" w:eastAsia="標楷體" w:hAnsi="標楷體" w:cs="Times New Roman"/>
                <w:szCs w:val="24"/>
              </w:rPr>
              <w:t>矯正</w:t>
            </w:r>
            <w:r w:rsidRPr="00B34EAE">
              <w:rPr>
                <w:rFonts w:ascii="Times New Roman" w:eastAsia="標楷體" w:hAnsi="標楷體" w:cs="Times New Roman" w:hint="eastAsia"/>
                <w:szCs w:val="24"/>
              </w:rPr>
              <w:t>行動</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r w:rsidRPr="007A7178">
              <w:rPr>
                <w:rFonts w:ascii="Times New Roman" w:eastAsia="標楷體" w:hAnsi="標楷體" w:cs="Times New Roman" w:hint="eastAsia"/>
                <w:color w:val="0070C0"/>
                <w:szCs w:val="24"/>
              </w:rPr>
              <w:t>參與單位緊急應變訓練，並就缺失進行檢討改善，並進行後續追蹤，並備有文件紀錄</w:t>
            </w:r>
            <w:r w:rsidR="00766310" w:rsidRPr="007A7178">
              <w:rPr>
                <w:rFonts w:ascii="Times New Roman" w:eastAsia="標楷體" w:hAnsi="標楷體" w:cs="Times New Roman" w:hint="eastAsia"/>
                <w:color w:val="0070C0"/>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2.2.1</w:t>
            </w:r>
          </w:p>
        </w:tc>
        <w:tc>
          <w:tcPr>
            <w:tcW w:w="2830"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確保矯正行動的</w:t>
            </w:r>
            <w:r w:rsidRPr="00B34EAE">
              <w:rPr>
                <w:rFonts w:ascii="Times New Roman" w:eastAsia="標楷體" w:hAnsi="標楷體" w:cs="Times New Roman" w:hint="eastAsia"/>
                <w:szCs w:val="24"/>
              </w:rPr>
              <w:t>執行</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7A7178">
              <w:rPr>
                <w:rFonts w:ascii="Times New Roman" w:eastAsia="標楷體" w:hAnsi="Times New Roman" w:cs="Times New Roman" w:hint="eastAsia"/>
                <w:color w:val="0070C0"/>
                <w:szCs w:val="24"/>
              </w:rPr>
              <w:t>內部已建立稽核程序</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並已納入年度稽核項目</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備有文件備查</w:t>
            </w:r>
            <w:r w:rsidR="00766310" w:rsidRPr="007A7178">
              <w:rPr>
                <w:rFonts w:ascii="Times New Roman" w:eastAsia="標楷體" w:hAnsi="Times New Roman" w:cs="Times New Roman" w:hint="eastAsia"/>
                <w:color w:val="0070C0"/>
                <w:szCs w:val="24"/>
              </w:rPr>
              <w:t>。</w:t>
            </w:r>
          </w:p>
        </w:tc>
      </w:tr>
    </w:tbl>
    <w:p w:rsidR="00B34EAE" w:rsidRPr="00B34EAE" w:rsidRDefault="00B34EAE" w:rsidP="00B34EAE">
      <w:pPr>
        <w:shd w:val="clear" w:color="auto" w:fill="FFFFFF"/>
        <w:snapToGrid w:val="0"/>
        <w:spacing w:line="500" w:lineRule="exact"/>
        <w:jc w:val="both"/>
        <w:rPr>
          <w:rFonts w:ascii="Times New Roman" w:eastAsia="標楷體" w:hAnsi="標楷體" w:cs="Times New Roman"/>
          <w:b/>
          <w:sz w:val="28"/>
          <w:szCs w:val="28"/>
        </w:rPr>
      </w:pPr>
    </w:p>
    <w:p w:rsidR="00B34EAE" w:rsidRPr="00B34EAE" w:rsidRDefault="00B34EAE" w:rsidP="00746BB5">
      <w:pPr>
        <w:numPr>
          <w:ilvl w:val="0"/>
          <w:numId w:val="8"/>
        </w:numPr>
        <w:shd w:val="clear" w:color="auto" w:fill="FFFFFF"/>
        <w:snapToGrid w:val="0"/>
        <w:spacing w:line="500" w:lineRule="exact"/>
        <w:jc w:val="both"/>
        <w:rPr>
          <w:rFonts w:ascii="Times New Roman" w:eastAsia="標楷體" w:hAnsi="標楷體" w:cs="Times New Roman"/>
          <w:b/>
          <w:szCs w:val="24"/>
        </w:rPr>
      </w:pPr>
      <w:r w:rsidRPr="00B34EAE">
        <w:rPr>
          <w:rFonts w:ascii="Times New Roman" w:eastAsia="標楷體" w:hAnsi="標楷體" w:cs="Times New Roman" w:hint="eastAsia"/>
          <w:b/>
          <w:szCs w:val="24"/>
        </w:rPr>
        <w:t>緊急應變演</w:t>
      </w:r>
      <w:r w:rsidRPr="00B34EAE">
        <w:rPr>
          <w:rFonts w:ascii="Times New Roman" w:eastAsia="標楷體" w:hAnsi="標楷體" w:cs="Times New Roman"/>
          <w:b/>
          <w:szCs w:val="24"/>
        </w:rPr>
        <w:t>練及演習</w:t>
      </w:r>
      <w:r w:rsidRPr="00B34EAE">
        <w:rPr>
          <w:rFonts w:ascii="Times New Roman" w:eastAsia="標楷體" w:hAnsi="標楷體" w:cs="Times New Roman" w:hint="eastAsia"/>
          <w:b/>
          <w:szCs w:val="24"/>
        </w:rPr>
        <w:t>（</w:t>
      </w:r>
      <w:r w:rsidRPr="00B34EAE">
        <w:rPr>
          <w:rFonts w:ascii="Times New Roman" w:eastAsia="標楷體" w:hAnsi="標楷體" w:cs="Times New Roman" w:hint="eastAsia"/>
          <w:b/>
          <w:szCs w:val="24"/>
        </w:rPr>
        <w:t>Emergency Response Exercises and Drills</w:t>
      </w:r>
      <w:r w:rsidRPr="00B34EAE">
        <w:rPr>
          <w:rFonts w:ascii="Times New Roman" w:eastAsia="標楷體" w:hAnsi="標楷體" w:cs="Times New Roman" w:hint="eastAsia"/>
          <w:b/>
          <w:szCs w:val="24"/>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2587"/>
        <w:gridCol w:w="709"/>
        <w:gridCol w:w="2552"/>
        <w:gridCol w:w="708"/>
        <w:gridCol w:w="2835"/>
      </w:tblGrid>
      <w:tr w:rsidR="00B34EAE" w:rsidRPr="00B34EAE" w:rsidTr="006100BD">
        <w:trPr>
          <w:tblHeader/>
          <w:jc w:val="center"/>
        </w:trPr>
        <w:tc>
          <w:tcPr>
            <w:tcW w:w="3397"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初階人員</w:t>
            </w:r>
          </w:p>
        </w:tc>
        <w:tc>
          <w:tcPr>
            <w:tcW w:w="3261"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中階人員</w:t>
            </w:r>
          </w:p>
        </w:tc>
        <w:tc>
          <w:tcPr>
            <w:tcW w:w="3543" w:type="dxa"/>
            <w:gridSpan w:val="2"/>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高階人員</w:t>
            </w:r>
          </w:p>
        </w:tc>
      </w:tr>
      <w:tr w:rsidR="00B34EAE" w:rsidRPr="00B34EAE" w:rsidTr="00C122BB">
        <w:trPr>
          <w:tblHeader/>
          <w:jc w:val="center"/>
        </w:trPr>
        <w:tc>
          <w:tcPr>
            <w:tcW w:w="810" w:type="dxa"/>
            <w:tcBorders>
              <w:bottom w:val="single" w:sz="4" w:space="0" w:color="auto"/>
            </w:tcBorders>
            <w:vAlign w:val="center"/>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87"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9"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552"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c>
          <w:tcPr>
            <w:tcW w:w="708"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kern w:val="0"/>
                <w:szCs w:val="24"/>
              </w:rPr>
              <w:t>項次</w:t>
            </w:r>
          </w:p>
        </w:tc>
        <w:tc>
          <w:tcPr>
            <w:tcW w:w="2835" w:type="dxa"/>
            <w:tcBorders>
              <w:bottom w:val="single" w:sz="4" w:space="0" w:color="auto"/>
            </w:tcBorders>
          </w:tcPr>
          <w:p w:rsidR="00B34EAE" w:rsidRPr="00B34EAE" w:rsidRDefault="00B34EAE" w:rsidP="00B34EAE">
            <w:pPr>
              <w:shd w:val="clear" w:color="auto" w:fill="FFFFFF"/>
              <w:snapToGrid w:val="0"/>
              <w:jc w:val="center"/>
              <w:rPr>
                <w:rFonts w:ascii="Times New Roman" w:eastAsia="標楷體" w:hAnsi="Times New Roman" w:cs="Times New Roman"/>
                <w:b/>
                <w:szCs w:val="24"/>
              </w:rPr>
            </w:pPr>
            <w:r w:rsidRPr="00B34EAE">
              <w:rPr>
                <w:rFonts w:ascii="Times New Roman" w:eastAsia="標楷體" w:hAnsi="標楷體" w:cs="Times New Roman"/>
                <w:b/>
                <w:szCs w:val="24"/>
              </w:rPr>
              <w:t>項目</w:t>
            </w:r>
          </w:p>
        </w:tc>
      </w:tr>
      <w:tr w:rsidR="00B34EAE" w:rsidRPr="00B34EAE" w:rsidTr="00C122BB">
        <w:trPr>
          <w:jc w:val="center"/>
        </w:trPr>
        <w:tc>
          <w:tcPr>
            <w:tcW w:w="810"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Times New Roman" w:cs="Times New Roman"/>
                <w:b/>
                <w:szCs w:val="24"/>
              </w:rPr>
              <w:t>3.1</w:t>
            </w:r>
          </w:p>
        </w:tc>
        <w:tc>
          <w:tcPr>
            <w:tcW w:w="2587"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b/>
                <w:szCs w:val="24"/>
              </w:rPr>
              <w:t>遵</w:t>
            </w:r>
            <w:r w:rsidRPr="00B34EAE">
              <w:rPr>
                <w:rFonts w:ascii="Times New Roman" w:eastAsia="標楷體" w:hAnsi="標楷體" w:cs="Times New Roman" w:hint="eastAsia"/>
                <w:b/>
                <w:szCs w:val="24"/>
              </w:rPr>
              <w:t>守</w:t>
            </w:r>
            <w:r w:rsidRPr="00B34EAE">
              <w:rPr>
                <w:rFonts w:ascii="Times New Roman" w:eastAsia="標楷體" w:hAnsi="標楷體" w:cs="Times New Roman"/>
                <w:b/>
                <w:szCs w:val="24"/>
              </w:rPr>
              <w:t>人員緊急應</w:t>
            </w:r>
            <w:r w:rsidRPr="00B34EAE">
              <w:rPr>
                <w:rFonts w:ascii="Times New Roman" w:eastAsia="標楷體" w:hAnsi="標楷體" w:cs="Times New Roman" w:hint="eastAsia"/>
                <w:b/>
                <w:szCs w:val="24"/>
              </w:rPr>
              <w:t>變</w:t>
            </w:r>
            <w:r w:rsidRPr="00B34EAE">
              <w:rPr>
                <w:rFonts w:ascii="Times New Roman" w:eastAsia="標楷體" w:hAnsi="標楷體" w:cs="Times New Roman"/>
                <w:b/>
                <w:szCs w:val="24"/>
              </w:rPr>
              <w:t>訓</w:t>
            </w:r>
            <w:r w:rsidRPr="00B34EAE">
              <w:rPr>
                <w:rFonts w:ascii="Times New Roman" w:eastAsia="標楷體" w:hAnsi="標楷體" w:cs="Times New Roman" w:hint="eastAsia"/>
                <w:b/>
                <w:szCs w:val="24"/>
              </w:rPr>
              <w:t>練之要</w:t>
            </w:r>
            <w:r w:rsidRPr="00B34EAE">
              <w:rPr>
                <w:rFonts w:ascii="Times New Roman" w:eastAsia="標楷體" w:hAnsi="標楷體" w:cs="Times New Roman"/>
                <w:b/>
                <w:szCs w:val="24"/>
              </w:rPr>
              <w:t>求</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引導</w:t>
            </w:r>
            <w:r w:rsidRPr="00B34EAE">
              <w:rPr>
                <w:rFonts w:ascii="Times New Roman" w:eastAsia="標楷體" w:hAnsi="標楷體" w:cs="Times New Roman"/>
                <w:b/>
                <w:szCs w:val="24"/>
              </w:rPr>
              <w:t>實驗室人員緊急應</w:t>
            </w:r>
            <w:r w:rsidRPr="00B34EAE">
              <w:rPr>
                <w:rFonts w:ascii="Times New Roman" w:eastAsia="標楷體" w:hAnsi="標楷體" w:cs="Times New Roman" w:hint="eastAsia"/>
                <w:b/>
                <w:szCs w:val="24"/>
              </w:rPr>
              <w:t>變</w:t>
            </w:r>
            <w:r w:rsidRPr="00B34EAE">
              <w:rPr>
                <w:rFonts w:ascii="Times New Roman" w:eastAsia="標楷體" w:hAnsi="標楷體" w:cs="Times New Roman"/>
                <w:b/>
                <w:szCs w:val="24"/>
              </w:rPr>
              <w:t>之訓練</w:t>
            </w:r>
            <w:r w:rsidRPr="00B34EAE">
              <w:rPr>
                <w:rFonts w:ascii="Times New Roman" w:eastAsia="標楷體" w:hAnsi="標楷體" w:cs="Times New Roman" w:hint="eastAsia"/>
                <w:b/>
                <w:szCs w:val="24"/>
              </w:rPr>
              <w:t>要求</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3.1</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發展</w:t>
            </w:r>
            <w:r w:rsidRPr="00B34EAE">
              <w:rPr>
                <w:rFonts w:ascii="Times New Roman" w:eastAsia="標楷體" w:hAnsi="標楷體" w:cs="Times New Roman"/>
                <w:b/>
                <w:szCs w:val="24"/>
              </w:rPr>
              <w:t>緊急應</w:t>
            </w:r>
            <w:r w:rsidRPr="00B34EAE">
              <w:rPr>
                <w:rFonts w:ascii="Times New Roman" w:eastAsia="標楷體" w:hAnsi="標楷體" w:cs="Times New Roman" w:hint="eastAsia"/>
                <w:b/>
                <w:szCs w:val="24"/>
              </w:rPr>
              <w:t>變</w:t>
            </w:r>
            <w:r w:rsidRPr="00B34EAE">
              <w:rPr>
                <w:rFonts w:ascii="Times New Roman" w:eastAsia="標楷體" w:hAnsi="標楷體" w:cs="Times New Roman"/>
                <w:b/>
                <w:szCs w:val="24"/>
              </w:rPr>
              <w:t>訓</w:t>
            </w:r>
            <w:r w:rsidRPr="00B34EAE">
              <w:rPr>
                <w:rFonts w:ascii="Times New Roman" w:eastAsia="標楷體" w:hAnsi="標楷體" w:cs="Times New Roman" w:hint="eastAsia"/>
                <w:b/>
                <w:szCs w:val="24"/>
              </w:rPr>
              <w:t>練要</w:t>
            </w:r>
            <w:r w:rsidRPr="00B34EAE">
              <w:rPr>
                <w:rFonts w:ascii="Times New Roman" w:eastAsia="標楷體" w:hAnsi="標楷體" w:cs="Times New Roman"/>
                <w:b/>
                <w:szCs w:val="24"/>
              </w:rPr>
              <w:t>求</w:t>
            </w:r>
          </w:p>
        </w:tc>
      </w:tr>
      <w:tr w:rsidR="00B34EAE" w:rsidRPr="00B34EAE" w:rsidTr="00C122BB">
        <w:trPr>
          <w:jc w:val="center"/>
        </w:trPr>
        <w:tc>
          <w:tcPr>
            <w:tcW w:w="810"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3.1.1</w:t>
            </w:r>
          </w:p>
        </w:tc>
        <w:tc>
          <w:tcPr>
            <w:tcW w:w="2587" w:type="dxa"/>
            <w:shd w:val="clear" w:color="auto" w:fill="auto"/>
          </w:tcPr>
          <w:p w:rsidR="00B34EAE" w:rsidRPr="00B34EAE" w:rsidRDefault="00B34EAE" w:rsidP="00B34EAE">
            <w:pPr>
              <w:jc w:val="both"/>
              <w:rPr>
                <w:rFonts w:ascii="Times New Roman" w:eastAsia="標楷體" w:hAnsi="標楷體" w:cs="Times New Roman"/>
                <w:szCs w:val="24"/>
              </w:rPr>
            </w:pPr>
            <w:r w:rsidRPr="00B34EAE">
              <w:rPr>
                <w:rFonts w:ascii="Times New Roman" w:eastAsia="標楷體" w:hAnsi="標楷體" w:cs="Times New Roman"/>
                <w:szCs w:val="24"/>
              </w:rPr>
              <w:t>參</w:t>
            </w:r>
            <w:r w:rsidRPr="00B34EAE">
              <w:rPr>
                <w:rFonts w:ascii="Times New Roman" w:eastAsia="標楷體" w:hAnsi="標楷體" w:cs="Times New Roman" w:hint="eastAsia"/>
                <w:szCs w:val="24"/>
              </w:rPr>
              <w:t>與</w:t>
            </w:r>
            <w:r w:rsidRPr="00B34EAE">
              <w:rPr>
                <w:rFonts w:ascii="Times New Roman" w:eastAsia="標楷體" w:hAnsi="標楷體" w:cs="Times New Roman"/>
                <w:szCs w:val="24"/>
              </w:rPr>
              <w:t>初</w:t>
            </w:r>
            <w:r w:rsidRPr="00B34EAE">
              <w:rPr>
                <w:rFonts w:ascii="Times New Roman" w:eastAsia="標楷體" w:hAnsi="標楷體" w:cs="Times New Roman" w:hint="eastAsia"/>
                <w:szCs w:val="24"/>
              </w:rPr>
              <w:t>階</w:t>
            </w:r>
            <w:r w:rsidRPr="00B34EAE">
              <w:rPr>
                <w:rFonts w:ascii="Times New Roman" w:eastAsia="標楷體" w:hAnsi="標楷體" w:cs="Times New Roman"/>
                <w:szCs w:val="24"/>
              </w:rPr>
              <w:t>人員訓</w:t>
            </w:r>
            <w:r w:rsidRPr="00B34EAE">
              <w:rPr>
                <w:rFonts w:ascii="Times New Roman" w:eastAsia="標楷體" w:hAnsi="標楷體" w:cs="Times New Roman" w:hint="eastAsia"/>
                <w:szCs w:val="24"/>
              </w:rPr>
              <w:t>練</w:t>
            </w:r>
          </w:p>
          <w:p w:rsidR="00B34EAE" w:rsidRPr="007A7178" w:rsidRDefault="00B34EAE" w:rsidP="00B34EAE">
            <w:pPr>
              <w:shd w:val="clear" w:color="auto" w:fill="FFFFFF"/>
              <w:snapToGrid w:val="0"/>
              <w:jc w:val="both"/>
              <w:rPr>
                <w:rFonts w:ascii="Times New Roman" w:eastAsia="標楷體" w:hAnsi="標楷體" w:cs="Times New Roman"/>
                <w:b/>
                <w:color w:val="0070C0"/>
                <w:szCs w:val="24"/>
              </w:rPr>
            </w:pPr>
            <w:r w:rsidRPr="007A7178">
              <w:rPr>
                <w:rFonts w:ascii="Times New Roman" w:eastAsia="標楷體" w:hAnsi="標楷體" w:cs="Times New Roman" w:hint="eastAsia"/>
                <w:color w:val="0070C0"/>
                <w:szCs w:val="24"/>
              </w:rPr>
              <w:t>評核說明</w:t>
            </w:r>
            <w:r w:rsidRPr="007A7178">
              <w:rPr>
                <w:rFonts w:ascii="Times New Roman" w:eastAsia="標楷體" w:hAnsi="標楷體" w:cs="Times New Roman" w:hint="eastAsia"/>
                <w:b/>
                <w:color w:val="0070C0"/>
                <w:szCs w:val="24"/>
              </w:rPr>
              <w:t>：</w:t>
            </w:r>
          </w:p>
          <w:p w:rsidR="00B34EAE" w:rsidRPr="00B34EAE" w:rsidRDefault="00B34EAE" w:rsidP="00B34EAE">
            <w:pPr>
              <w:jc w:val="both"/>
              <w:rPr>
                <w:rFonts w:ascii="Times New Roman" w:eastAsia="標楷體" w:hAnsi="標楷體" w:cs="Times New Roman"/>
                <w:szCs w:val="24"/>
              </w:rPr>
            </w:pPr>
            <w:r w:rsidRPr="007A7178">
              <w:rPr>
                <w:rFonts w:ascii="Times New Roman" w:eastAsia="標楷體" w:hAnsi="Times New Roman" w:cs="Times New Roman" w:hint="eastAsia"/>
                <w:color w:val="0070C0"/>
                <w:szCs w:val="24"/>
              </w:rPr>
              <w:t>說明實驗室對於操作</w:t>
            </w:r>
            <w:r w:rsidRPr="007A7178">
              <w:rPr>
                <w:rFonts w:ascii="Times New Roman" w:eastAsia="標楷體" w:hAnsi="標楷體" w:cs="Times New Roman"/>
                <w:color w:val="0070C0"/>
                <w:szCs w:val="24"/>
              </w:rPr>
              <w:t>人員</w:t>
            </w:r>
            <w:r w:rsidRPr="007A7178">
              <w:rPr>
                <w:rFonts w:ascii="Times New Roman" w:eastAsia="標楷體" w:hAnsi="標楷體" w:cs="Times New Roman" w:hint="eastAsia"/>
                <w:color w:val="0070C0"/>
                <w:szCs w:val="24"/>
              </w:rPr>
              <w:t>之</w:t>
            </w:r>
            <w:r w:rsidRPr="007A7178">
              <w:rPr>
                <w:rFonts w:ascii="Times New Roman" w:eastAsia="標楷體" w:hAnsi="標楷體" w:cs="Times New Roman"/>
                <w:color w:val="0070C0"/>
                <w:szCs w:val="24"/>
              </w:rPr>
              <w:t>緊急應</w:t>
            </w:r>
            <w:r w:rsidRPr="007A7178">
              <w:rPr>
                <w:rFonts w:ascii="Times New Roman" w:eastAsia="標楷體" w:hAnsi="標楷體" w:cs="Times New Roman" w:hint="eastAsia"/>
                <w:color w:val="0070C0"/>
                <w:szCs w:val="24"/>
              </w:rPr>
              <w:t>變</w:t>
            </w:r>
            <w:r w:rsidRPr="007A7178">
              <w:rPr>
                <w:rFonts w:ascii="Times New Roman" w:eastAsia="標楷體" w:hAnsi="標楷體" w:cs="Times New Roman"/>
                <w:color w:val="0070C0"/>
                <w:szCs w:val="24"/>
              </w:rPr>
              <w:t>訓</w:t>
            </w:r>
            <w:r w:rsidRPr="007A7178">
              <w:rPr>
                <w:rFonts w:ascii="Times New Roman" w:eastAsia="標楷體" w:hAnsi="標楷體" w:cs="Times New Roman" w:hint="eastAsia"/>
                <w:color w:val="0070C0"/>
                <w:szCs w:val="24"/>
              </w:rPr>
              <w:t>練規定。</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552" w:type="dxa"/>
          </w:tcPr>
          <w:p w:rsidR="00B34EAE" w:rsidRPr="00B34EAE" w:rsidRDefault="00B34EAE" w:rsidP="00B34EAE">
            <w:pPr>
              <w:shd w:val="clear" w:color="auto" w:fill="FFFFFF"/>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示範訓練初階</w:t>
            </w:r>
            <w:r w:rsidRPr="00B34EAE">
              <w:rPr>
                <w:rFonts w:ascii="Times New Roman" w:eastAsia="標楷體" w:hAnsi="標楷體" w:cs="Times New Roman"/>
                <w:szCs w:val="24"/>
              </w:rPr>
              <w:t>人員</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能力</w:t>
            </w:r>
          </w:p>
          <w:p w:rsidR="00B34EAE" w:rsidRPr="00B34EAE" w:rsidRDefault="00B34EAE" w:rsidP="00B34EAE">
            <w:pPr>
              <w:shd w:val="clear" w:color="auto" w:fill="FFFFFF"/>
              <w:snapToGrid w:val="0"/>
              <w:jc w:val="both"/>
              <w:rPr>
                <w:rFonts w:ascii="Times New Roman" w:eastAsia="標楷體" w:hAnsi="標楷體" w:cs="Times New Roman"/>
                <w:color w:val="FF0000"/>
                <w:szCs w:val="24"/>
              </w:rPr>
            </w:pP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1"/>
              </w:numPr>
              <w:shd w:val="clear" w:color="auto" w:fill="FFFFFF"/>
              <w:snapToGrid w:val="0"/>
              <w:ind w:left="221" w:hanging="221"/>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制訂實驗室意外事件緊急應變訓練計畫書</w:t>
            </w:r>
            <w:r w:rsidR="00766310" w:rsidRPr="007A7178">
              <w:rPr>
                <w:rFonts w:ascii="Times New Roman" w:eastAsia="標楷體" w:hAnsi="標楷體" w:cs="Times New Roman" w:hint="eastAsia"/>
                <w:color w:val="0070C0"/>
                <w:szCs w:val="24"/>
              </w:rPr>
              <w:t>。</w:t>
            </w:r>
          </w:p>
          <w:p w:rsidR="00B34EAE" w:rsidRPr="007A7178" w:rsidRDefault="00B34EAE" w:rsidP="00746BB5">
            <w:pPr>
              <w:numPr>
                <w:ilvl w:val="0"/>
                <w:numId w:val="11"/>
              </w:numPr>
              <w:shd w:val="clear" w:color="auto" w:fill="FFFFFF"/>
              <w:snapToGrid w:val="0"/>
              <w:ind w:left="221" w:hanging="221"/>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撰擬腳本及主持意外事件演練</w:t>
            </w:r>
            <w:r w:rsidR="00766310" w:rsidRPr="007A7178">
              <w:rPr>
                <w:rFonts w:ascii="Times New Roman" w:eastAsia="標楷體" w:hAnsi="標楷體" w:cs="Times New Roman" w:hint="eastAsia"/>
                <w:color w:val="0070C0"/>
                <w:szCs w:val="24"/>
              </w:rPr>
              <w:t>。</w:t>
            </w:r>
          </w:p>
          <w:p w:rsidR="00B34EAE" w:rsidRPr="00B34EAE" w:rsidRDefault="00B34EAE" w:rsidP="00B34EAE">
            <w:pPr>
              <w:shd w:val="clear" w:color="auto" w:fill="FFFFFF"/>
              <w:snapToGrid w:val="0"/>
              <w:jc w:val="both"/>
              <w:rPr>
                <w:rFonts w:ascii="Times New Roman" w:eastAsia="標楷體" w:hAnsi="Times New Roman" w:cs="Times New Roman"/>
                <w:szCs w:val="24"/>
              </w:rPr>
            </w:pP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color w:val="FF0000"/>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w:t>
            </w:r>
            <w:r w:rsidRPr="00B34EAE">
              <w:rPr>
                <w:rFonts w:ascii="Times New Roman" w:eastAsia="標楷體" w:hAnsi="標楷體" w:cs="Times New Roman"/>
                <w:szCs w:val="24"/>
              </w:rPr>
              <w:t>中</w:t>
            </w:r>
            <w:r w:rsidRPr="00B34EAE">
              <w:rPr>
                <w:rFonts w:ascii="Times New Roman" w:eastAsia="標楷體" w:hAnsi="標楷體" w:cs="Times New Roman" w:hint="eastAsia"/>
                <w:szCs w:val="24"/>
              </w:rPr>
              <w:t>階</w:t>
            </w:r>
            <w:r w:rsidRPr="00B34EAE">
              <w:rPr>
                <w:rFonts w:ascii="Times New Roman" w:eastAsia="標楷體" w:hAnsi="標楷體" w:cs="Times New Roman"/>
                <w:szCs w:val="24"/>
              </w:rPr>
              <w:t>人員訓練</w:t>
            </w:r>
            <w:r w:rsidRPr="00B34EAE">
              <w:rPr>
                <w:rFonts w:ascii="Times New Roman" w:eastAsia="標楷體" w:hAnsi="標楷體" w:cs="Times New Roman" w:hint="eastAsia"/>
                <w:szCs w:val="24"/>
              </w:rPr>
              <w:t>所有</w:t>
            </w:r>
            <w:r w:rsidRPr="00B34EAE">
              <w:rPr>
                <w:rFonts w:ascii="Times New Roman" w:eastAsia="標楷體" w:hAnsi="標楷體" w:cs="Times New Roman"/>
                <w:szCs w:val="24"/>
              </w:rPr>
              <w:t>實驗室人員</w:t>
            </w:r>
            <w:r w:rsidRPr="00B34EAE">
              <w:rPr>
                <w:rFonts w:ascii="Times New Roman" w:eastAsia="標楷體" w:hAnsi="標楷體" w:cs="Times New Roman" w:hint="eastAsia"/>
                <w:szCs w:val="24"/>
              </w:rPr>
              <w:t>之</w:t>
            </w:r>
            <w:r w:rsidRPr="00B34EAE">
              <w:rPr>
                <w:rFonts w:ascii="Times New Roman" w:eastAsia="標楷體" w:hAnsi="標楷體" w:cs="Times New Roman"/>
                <w:szCs w:val="24"/>
              </w:rPr>
              <w:t>能力</w:t>
            </w:r>
          </w:p>
          <w:p w:rsidR="00B34EAE" w:rsidRPr="007A7178" w:rsidRDefault="00B34EAE" w:rsidP="00B34EAE">
            <w:pPr>
              <w:shd w:val="clear" w:color="auto" w:fill="FFFFFF"/>
              <w:snapToGrid w:val="0"/>
              <w:jc w:val="both"/>
              <w:rPr>
                <w:rFonts w:ascii="Times New Roman" w:eastAsia="標楷體" w:hAnsi="標楷體" w:cs="Times New Roman"/>
                <w:color w:val="0070C0"/>
                <w:szCs w:val="24"/>
              </w:rPr>
            </w:pPr>
            <w:r w:rsidRPr="007A7178">
              <w:rPr>
                <w:rFonts w:ascii="Times New Roman" w:eastAsia="標楷體" w:hAnsi="標楷體" w:cs="Times New Roman" w:hint="eastAsia"/>
                <w:color w:val="0070C0"/>
                <w:szCs w:val="24"/>
              </w:rPr>
              <w:t>評核說明：</w:t>
            </w:r>
          </w:p>
          <w:p w:rsidR="00B34EAE" w:rsidRPr="007A7178" w:rsidRDefault="00B34EAE" w:rsidP="00746BB5">
            <w:pPr>
              <w:numPr>
                <w:ilvl w:val="0"/>
                <w:numId w:val="12"/>
              </w:numPr>
              <w:shd w:val="clear" w:color="auto" w:fill="FFFFFF"/>
              <w:adjustRightInd w:val="0"/>
              <w:snapToGrid w:val="0"/>
              <w:ind w:left="181" w:hanging="181"/>
              <w:jc w:val="both"/>
              <w:rPr>
                <w:rFonts w:ascii="Times New Roman" w:eastAsia="標楷體" w:hAnsi="Times New Roman" w:cs="Times New Roman"/>
                <w:color w:val="0070C0"/>
                <w:szCs w:val="24"/>
              </w:rPr>
            </w:pPr>
            <w:r w:rsidRPr="007A7178">
              <w:rPr>
                <w:rFonts w:ascii="Times New Roman" w:eastAsia="標楷體" w:hAnsi="Times New Roman" w:cs="Times New Roman" w:hint="eastAsia"/>
                <w:color w:val="0070C0"/>
                <w:szCs w:val="24"/>
              </w:rPr>
              <w:t>審核及核准緊急應變計畫書並提出修正處</w:t>
            </w:r>
            <w:r w:rsidR="00766310" w:rsidRPr="007A7178">
              <w:rPr>
                <w:rFonts w:ascii="Times New Roman" w:eastAsia="標楷體" w:hAnsi="Times New Roman" w:cs="Times New Roman" w:hint="eastAsia"/>
                <w:color w:val="0070C0"/>
                <w:szCs w:val="24"/>
              </w:rPr>
              <w:t>。</w:t>
            </w:r>
          </w:p>
          <w:p w:rsidR="00B34EAE" w:rsidRPr="00B34EAE" w:rsidRDefault="00B34EAE" w:rsidP="00746BB5">
            <w:pPr>
              <w:numPr>
                <w:ilvl w:val="0"/>
                <w:numId w:val="12"/>
              </w:numPr>
              <w:shd w:val="clear" w:color="auto" w:fill="FFFFFF"/>
              <w:adjustRightInd w:val="0"/>
              <w:snapToGrid w:val="0"/>
              <w:ind w:left="181" w:hanging="181"/>
              <w:jc w:val="both"/>
              <w:rPr>
                <w:rFonts w:ascii="Times New Roman" w:eastAsia="標楷體" w:hAnsi="Times New Roman" w:cs="Times New Roman"/>
                <w:szCs w:val="24"/>
              </w:rPr>
            </w:pPr>
            <w:r w:rsidRPr="007A7178">
              <w:rPr>
                <w:rFonts w:ascii="Times New Roman" w:eastAsia="標楷體" w:hAnsi="Times New Roman" w:cs="Times New Roman" w:hint="eastAsia"/>
                <w:color w:val="0070C0"/>
                <w:szCs w:val="24"/>
              </w:rPr>
              <w:t>稽核中階人員帶領實驗室人員緊急應變演練之經驗與能力</w:t>
            </w:r>
            <w:r w:rsidRPr="007A7178">
              <w:rPr>
                <w:rFonts w:ascii="新細明體" w:eastAsia="新細明體" w:hAnsi="新細明體" w:cs="Times New Roman" w:hint="eastAsia"/>
                <w:color w:val="0070C0"/>
                <w:szCs w:val="24"/>
              </w:rPr>
              <w:t>，</w:t>
            </w:r>
            <w:r w:rsidRPr="007A7178">
              <w:rPr>
                <w:rFonts w:ascii="Times New Roman" w:eastAsia="標楷體" w:hAnsi="Times New Roman" w:cs="Times New Roman" w:hint="eastAsia"/>
                <w:color w:val="0070C0"/>
                <w:szCs w:val="24"/>
              </w:rPr>
              <w:t>備有文件記錄存查</w:t>
            </w:r>
            <w:r w:rsidR="00766310" w:rsidRPr="007A7178">
              <w:rPr>
                <w:rFonts w:ascii="Times New Roman" w:eastAsia="標楷體" w:hAnsi="Times New Roman" w:cs="Times New Roman" w:hint="eastAsia"/>
                <w:color w:val="0070C0"/>
                <w:szCs w:val="24"/>
              </w:rPr>
              <w:t>。</w:t>
            </w:r>
          </w:p>
        </w:tc>
      </w:tr>
      <w:tr w:rsidR="00B34EAE" w:rsidRPr="00B34EAE" w:rsidTr="00C122BB">
        <w:trPr>
          <w:jc w:val="center"/>
        </w:trPr>
        <w:tc>
          <w:tcPr>
            <w:tcW w:w="810"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3.1.2</w:t>
            </w:r>
          </w:p>
        </w:tc>
        <w:tc>
          <w:tcPr>
            <w:tcW w:w="2587"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3.1.2</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3.1.2</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確保遵守實驗室緊急應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訓</w:t>
            </w:r>
            <w:r w:rsidRPr="00B34EAE">
              <w:rPr>
                <w:rFonts w:ascii="Times New Roman" w:eastAsia="標楷體" w:hAnsi="標楷體" w:cs="Times New Roman" w:hint="eastAsia"/>
                <w:szCs w:val="24"/>
              </w:rPr>
              <w:t>練之</w:t>
            </w:r>
            <w:r w:rsidRPr="00B34EAE">
              <w:rPr>
                <w:rFonts w:ascii="Times New Roman" w:eastAsia="標楷體" w:hAnsi="標楷體" w:cs="Times New Roman"/>
                <w:szCs w:val="24"/>
              </w:rPr>
              <w:t>要求</w:t>
            </w:r>
          </w:p>
          <w:p w:rsidR="00B34EAE" w:rsidRPr="006100BD" w:rsidRDefault="00B34EAE" w:rsidP="00B34EAE">
            <w:pPr>
              <w:shd w:val="clear" w:color="auto" w:fill="FFFFFF"/>
              <w:adjustRightInd w:val="0"/>
              <w:snapToGrid w:val="0"/>
              <w:jc w:val="both"/>
              <w:rPr>
                <w:rFonts w:ascii="Times New Roman" w:eastAsia="標楷體" w:hAnsi="標楷體" w:cs="Times New Roman"/>
                <w:color w:val="0070C0"/>
                <w:szCs w:val="24"/>
              </w:rPr>
            </w:pPr>
            <w:r w:rsidRPr="006100BD">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6100BD">
              <w:rPr>
                <w:rFonts w:ascii="Times New Roman" w:eastAsia="標楷體" w:hAnsi="Times New Roman" w:cs="Times New Roman" w:hint="eastAsia"/>
                <w:color w:val="0070C0"/>
                <w:szCs w:val="24"/>
              </w:rPr>
              <w:t>單位所屬人員已依機關要求完成相關訓練並有文件記錄</w:t>
            </w:r>
            <w:r w:rsidR="00766310" w:rsidRPr="006100BD">
              <w:rPr>
                <w:rFonts w:ascii="Times New Roman" w:eastAsia="標楷體" w:hAnsi="Times New Roman" w:cs="Times New Roman" w:hint="eastAsia"/>
                <w:color w:val="0070C0"/>
                <w:szCs w:val="24"/>
              </w:rPr>
              <w:t>。</w:t>
            </w:r>
          </w:p>
        </w:tc>
      </w:tr>
      <w:tr w:rsidR="00B34EAE" w:rsidRPr="00B34EAE" w:rsidTr="00C122BB">
        <w:trPr>
          <w:jc w:val="center"/>
        </w:trPr>
        <w:tc>
          <w:tcPr>
            <w:tcW w:w="810"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3.1.3</w:t>
            </w:r>
          </w:p>
        </w:tc>
        <w:tc>
          <w:tcPr>
            <w:tcW w:w="2587"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3.1.3</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3.1.3</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w:t>
            </w:r>
            <w:r w:rsidRPr="00B34EAE">
              <w:rPr>
                <w:rFonts w:ascii="Times New Roman" w:eastAsia="標楷體" w:hAnsi="標楷體" w:cs="Times New Roman" w:hint="eastAsia"/>
                <w:szCs w:val="24"/>
              </w:rPr>
              <w:t>估</w:t>
            </w:r>
            <w:r w:rsidRPr="00B34EAE">
              <w:rPr>
                <w:rFonts w:ascii="Times New Roman" w:eastAsia="標楷體" w:hAnsi="標楷體" w:cs="Times New Roman"/>
                <w:szCs w:val="24"/>
              </w:rPr>
              <w:t>實驗室緊急應</w:t>
            </w:r>
            <w:r w:rsidRPr="00B34EAE">
              <w:rPr>
                <w:rFonts w:ascii="Times New Roman" w:eastAsia="標楷體" w:hAnsi="標楷體" w:cs="Times New Roman" w:hint="eastAsia"/>
                <w:szCs w:val="24"/>
              </w:rPr>
              <w:t>變</w:t>
            </w:r>
            <w:r w:rsidRPr="00B34EAE">
              <w:rPr>
                <w:rFonts w:ascii="Times New Roman" w:eastAsia="標楷體" w:hAnsi="標楷體" w:cs="Times New Roman"/>
                <w:szCs w:val="24"/>
              </w:rPr>
              <w:t>訓</w:t>
            </w:r>
            <w:r w:rsidRPr="00B34EAE">
              <w:rPr>
                <w:rFonts w:ascii="Times New Roman" w:eastAsia="標楷體" w:hAnsi="標楷體" w:cs="Times New Roman" w:hint="eastAsia"/>
                <w:szCs w:val="24"/>
              </w:rPr>
              <w:t>練</w:t>
            </w:r>
            <w:r w:rsidRPr="00B34EAE">
              <w:rPr>
                <w:rFonts w:ascii="Times New Roman" w:eastAsia="標楷體" w:hAnsi="標楷體" w:cs="Times New Roman"/>
                <w:szCs w:val="24"/>
              </w:rPr>
              <w:t>的有效性</w:t>
            </w:r>
          </w:p>
          <w:p w:rsidR="00B34EAE" w:rsidRPr="006100BD" w:rsidRDefault="00B34EAE" w:rsidP="00B34EAE">
            <w:pPr>
              <w:shd w:val="clear" w:color="auto" w:fill="FFFFFF"/>
              <w:snapToGrid w:val="0"/>
              <w:jc w:val="both"/>
              <w:rPr>
                <w:rFonts w:ascii="Times New Roman" w:eastAsia="標楷體" w:hAnsi="標楷體" w:cs="Times New Roman"/>
                <w:color w:val="0070C0"/>
                <w:szCs w:val="24"/>
              </w:rPr>
            </w:pPr>
            <w:r w:rsidRPr="006100BD">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6100BD">
              <w:rPr>
                <w:rFonts w:ascii="Times New Roman" w:eastAsia="標楷體" w:hAnsi="Times New Roman" w:cs="Times New Roman" w:hint="eastAsia"/>
                <w:color w:val="0070C0"/>
                <w:szCs w:val="24"/>
              </w:rPr>
              <w:t>單位所屬人員已完成相關評估並有文件記錄</w:t>
            </w:r>
            <w:r w:rsidR="00766310" w:rsidRPr="006100BD">
              <w:rPr>
                <w:rFonts w:ascii="Times New Roman" w:eastAsia="標楷體" w:hAnsi="Times New Roman" w:cs="Times New Roman" w:hint="eastAsia"/>
                <w:color w:val="0070C0"/>
                <w:szCs w:val="24"/>
              </w:rPr>
              <w:t>。</w:t>
            </w:r>
          </w:p>
        </w:tc>
      </w:tr>
      <w:tr w:rsidR="00B34EAE" w:rsidRPr="00B34EAE" w:rsidTr="00C122BB">
        <w:trPr>
          <w:jc w:val="center"/>
        </w:trPr>
        <w:tc>
          <w:tcPr>
            <w:tcW w:w="810" w:type="dxa"/>
            <w:shd w:val="clear" w:color="auto" w:fill="auto"/>
          </w:tcPr>
          <w:p w:rsidR="00B34EAE" w:rsidRPr="00B34EAE" w:rsidRDefault="00B34EAE" w:rsidP="00B34EAE">
            <w:pPr>
              <w:jc w:val="both"/>
              <w:rPr>
                <w:rFonts w:ascii="Times New Roman" w:eastAsia="標楷體" w:hAnsi="Times New Roman" w:cs="Times New Roman"/>
                <w:b/>
                <w:szCs w:val="24"/>
              </w:rPr>
            </w:pPr>
            <w:r w:rsidRPr="00B34EAE">
              <w:rPr>
                <w:rFonts w:ascii="Times New Roman" w:eastAsia="標楷體" w:hAnsi="Times New Roman" w:cs="Times New Roman"/>
                <w:b/>
                <w:szCs w:val="24"/>
              </w:rPr>
              <w:t>3.2</w:t>
            </w:r>
          </w:p>
        </w:tc>
        <w:tc>
          <w:tcPr>
            <w:tcW w:w="2587" w:type="dxa"/>
            <w:shd w:val="clear" w:color="auto" w:fill="auto"/>
          </w:tcPr>
          <w:p w:rsidR="00B34EAE" w:rsidRPr="00B34EAE" w:rsidRDefault="00B34EAE" w:rsidP="00B34EAE">
            <w:pPr>
              <w:jc w:val="both"/>
              <w:rPr>
                <w:rFonts w:ascii="Times New Roman" w:eastAsia="標楷體" w:hAnsi="Times New Roman" w:cs="Times New Roman"/>
                <w:b/>
                <w:szCs w:val="24"/>
              </w:rPr>
            </w:pPr>
            <w:r w:rsidRPr="00B34EAE">
              <w:rPr>
                <w:rFonts w:ascii="Times New Roman" w:eastAsia="標楷體" w:hAnsi="標楷體" w:cs="Times New Roman"/>
                <w:b/>
                <w:szCs w:val="24"/>
              </w:rPr>
              <w:t>參與實驗室人員之演習</w:t>
            </w:r>
            <w:r w:rsidRPr="00B34EAE">
              <w:rPr>
                <w:rFonts w:ascii="Times New Roman" w:eastAsia="標楷體" w:hAnsi="標楷體" w:cs="Times New Roman" w:hint="eastAsia"/>
                <w:b/>
                <w:szCs w:val="24"/>
              </w:rPr>
              <w:t>及練習</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552" w:type="dxa"/>
          </w:tcPr>
          <w:p w:rsidR="00B34EAE" w:rsidRPr="00B34EAE" w:rsidRDefault="00B34EAE" w:rsidP="00B34EAE">
            <w:pPr>
              <w:shd w:val="clear" w:color="auto" w:fill="FFFFFF"/>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執行</w:t>
            </w:r>
            <w:r w:rsidRPr="00B34EAE">
              <w:rPr>
                <w:rFonts w:ascii="Times New Roman" w:eastAsia="標楷體" w:hAnsi="標楷體" w:cs="Times New Roman"/>
                <w:b/>
                <w:szCs w:val="24"/>
              </w:rPr>
              <w:t>實驗室人員之演習</w:t>
            </w:r>
            <w:r w:rsidRPr="00B34EAE">
              <w:rPr>
                <w:rFonts w:ascii="Times New Roman" w:eastAsia="標楷體" w:hAnsi="標楷體" w:cs="Times New Roman" w:hint="eastAsia"/>
                <w:b/>
                <w:szCs w:val="24"/>
              </w:rPr>
              <w:t>及練習</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b/>
                <w:kern w:val="0"/>
                <w:szCs w:val="24"/>
              </w:rPr>
            </w:pPr>
            <w:r w:rsidRPr="00B34EAE">
              <w:rPr>
                <w:rFonts w:ascii="Times New Roman" w:eastAsia="標楷體" w:hAnsi="Times New Roman" w:cs="Times New Roman"/>
                <w:b/>
                <w:kern w:val="0"/>
                <w:szCs w:val="24"/>
              </w:rPr>
              <w:t>3.2</w:t>
            </w:r>
          </w:p>
        </w:tc>
        <w:tc>
          <w:tcPr>
            <w:tcW w:w="2835"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b/>
                <w:szCs w:val="24"/>
              </w:rPr>
            </w:pPr>
            <w:r w:rsidRPr="00B34EAE">
              <w:rPr>
                <w:rFonts w:ascii="Times New Roman" w:eastAsia="標楷體" w:hAnsi="標楷體" w:cs="Times New Roman" w:hint="eastAsia"/>
                <w:b/>
                <w:szCs w:val="24"/>
              </w:rPr>
              <w:t>合作發展</w:t>
            </w:r>
            <w:r w:rsidRPr="00B34EAE">
              <w:rPr>
                <w:rFonts w:ascii="Times New Roman" w:eastAsia="標楷體" w:hAnsi="標楷體" w:cs="Times New Roman"/>
                <w:b/>
                <w:szCs w:val="24"/>
              </w:rPr>
              <w:t>實驗室人員演</w:t>
            </w:r>
            <w:r w:rsidRPr="00B34EAE">
              <w:rPr>
                <w:rFonts w:ascii="Times New Roman" w:eastAsia="標楷體" w:hAnsi="標楷體" w:cs="Times New Roman" w:hint="eastAsia"/>
                <w:b/>
                <w:szCs w:val="24"/>
              </w:rPr>
              <w:t>習及練習</w:t>
            </w:r>
          </w:p>
        </w:tc>
      </w:tr>
      <w:tr w:rsidR="00B34EAE" w:rsidRPr="00B34EAE" w:rsidTr="00C122BB">
        <w:trPr>
          <w:jc w:val="center"/>
        </w:trPr>
        <w:tc>
          <w:tcPr>
            <w:tcW w:w="810"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3.2.1</w:t>
            </w:r>
          </w:p>
        </w:tc>
        <w:tc>
          <w:tcPr>
            <w:tcW w:w="2587" w:type="dxa"/>
            <w:shd w:val="clear" w:color="auto" w:fill="auto"/>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jc w:val="both"/>
              <w:rPr>
                <w:rFonts w:ascii="Times New Roman" w:eastAsia="標楷體" w:hAnsi="Times New Roman" w:cs="Times New Roman"/>
                <w:szCs w:val="24"/>
              </w:rPr>
            </w:pPr>
            <w:r w:rsidRPr="00B34EAE">
              <w:rPr>
                <w:rFonts w:ascii="Times New Roman" w:eastAsia="標楷體" w:hAnsi="Times New Roman" w:cs="Times New Roman"/>
                <w:szCs w:val="24"/>
              </w:rPr>
              <w:t>3.2.1</w:t>
            </w:r>
          </w:p>
        </w:tc>
        <w:tc>
          <w:tcPr>
            <w:tcW w:w="2552"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3.2.1</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szCs w:val="24"/>
              </w:rPr>
              <w:t>評估</w:t>
            </w:r>
            <w:r w:rsidRPr="00B34EAE">
              <w:rPr>
                <w:rFonts w:ascii="Times New Roman" w:eastAsia="標楷體" w:hAnsi="標楷體" w:cs="Times New Roman" w:hint="eastAsia"/>
                <w:szCs w:val="24"/>
              </w:rPr>
              <w:t>演習及練習</w:t>
            </w:r>
            <w:r w:rsidRPr="00B34EAE">
              <w:rPr>
                <w:rFonts w:ascii="Times New Roman" w:eastAsia="標楷體" w:hAnsi="標楷體" w:cs="Times New Roman"/>
                <w:szCs w:val="24"/>
              </w:rPr>
              <w:t>的有效性</w:t>
            </w:r>
          </w:p>
          <w:p w:rsidR="00B34EAE" w:rsidRPr="006100BD" w:rsidRDefault="00B34EAE" w:rsidP="00B34EAE">
            <w:pPr>
              <w:shd w:val="clear" w:color="auto" w:fill="FFFFFF"/>
              <w:snapToGrid w:val="0"/>
              <w:jc w:val="both"/>
              <w:rPr>
                <w:rFonts w:ascii="Times New Roman" w:eastAsia="標楷體" w:hAnsi="標楷體" w:cs="Times New Roman"/>
                <w:color w:val="0070C0"/>
                <w:szCs w:val="24"/>
              </w:rPr>
            </w:pPr>
            <w:r w:rsidRPr="006100BD">
              <w:rPr>
                <w:rFonts w:ascii="Times New Roman" w:eastAsia="標楷體" w:hAnsi="標楷體" w:cs="Times New Roman" w:hint="eastAsia"/>
                <w:color w:val="0070C0"/>
                <w:szCs w:val="24"/>
              </w:rPr>
              <w:lastRenderedPageBreak/>
              <w:t>評核說明：</w:t>
            </w:r>
          </w:p>
          <w:p w:rsidR="00B34EAE" w:rsidRPr="006100BD" w:rsidRDefault="00B34EAE" w:rsidP="00746BB5">
            <w:pPr>
              <w:numPr>
                <w:ilvl w:val="0"/>
                <w:numId w:val="10"/>
              </w:numPr>
              <w:shd w:val="clear" w:color="auto" w:fill="FFFFFF"/>
              <w:tabs>
                <w:tab w:val="left" w:pos="314"/>
              </w:tabs>
              <w:adjustRightInd w:val="0"/>
              <w:snapToGrid w:val="0"/>
              <w:ind w:left="314" w:hanging="210"/>
              <w:jc w:val="both"/>
              <w:rPr>
                <w:rFonts w:ascii="Times New Roman" w:eastAsia="標楷體" w:hAnsi="標楷體" w:cs="Times New Roman"/>
                <w:color w:val="0070C0"/>
                <w:szCs w:val="24"/>
              </w:rPr>
            </w:pPr>
            <w:r w:rsidRPr="006100BD">
              <w:rPr>
                <w:rFonts w:ascii="Times New Roman" w:eastAsia="標楷體" w:hAnsi="標楷體" w:cs="Times New Roman" w:hint="eastAsia"/>
                <w:color w:val="0070C0"/>
                <w:szCs w:val="24"/>
              </w:rPr>
              <w:t>單位所屬人員已完成緊急應變演習</w:t>
            </w:r>
            <w:r w:rsidRPr="006100BD">
              <w:rPr>
                <w:rFonts w:ascii="新細明體" w:eastAsia="新細明體" w:hAnsi="新細明體" w:cs="Times New Roman" w:hint="eastAsia"/>
                <w:color w:val="0070C0"/>
                <w:szCs w:val="24"/>
              </w:rPr>
              <w:t>，</w:t>
            </w:r>
            <w:r w:rsidRPr="006100BD">
              <w:rPr>
                <w:rFonts w:ascii="標楷體" w:eastAsia="標楷體" w:hAnsi="標楷體" w:cs="Times New Roman" w:hint="eastAsia"/>
                <w:color w:val="0070C0"/>
                <w:szCs w:val="24"/>
              </w:rPr>
              <w:t>備有</w:t>
            </w:r>
            <w:r w:rsidRPr="006100BD">
              <w:rPr>
                <w:rFonts w:ascii="Times New Roman" w:eastAsia="標楷體" w:hAnsi="標楷體" w:cs="Times New Roman" w:hint="eastAsia"/>
                <w:color w:val="0070C0"/>
                <w:szCs w:val="24"/>
              </w:rPr>
              <w:t>文件記錄存查</w:t>
            </w:r>
            <w:r w:rsidR="00766310" w:rsidRPr="006100BD">
              <w:rPr>
                <w:rFonts w:ascii="Times New Roman" w:eastAsia="標楷體" w:hAnsi="標楷體" w:cs="Times New Roman" w:hint="eastAsia"/>
                <w:color w:val="0070C0"/>
                <w:szCs w:val="24"/>
              </w:rPr>
              <w:t>。</w:t>
            </w:r>
          </w:p>
          <w:p w:rsidR="00B34EAE" w:rsidRPr="00B34EAE" w:rsidRDefault="00766310" w:rsidP="00766310">
            <w:pPr>
              <w:shd w:val="clear" w:color="auto" w:fill="FFFFFF"/>
              <w:adjustRightInd w:val="0"/>
              <w:snapToGrid w:val="0"/>
              <w:ind w:left="317" w:hangingChars="132" w:hanging="317"/>
              <w:jc w:val="both"/>
              <w:rPr>
                <w:rFonts w:ascii="Times New Roman" w:eastAsia="標楷體" w:hAnsi="標楷體" w:cs="Times New Roman"/>
                <w:szCs w:val="24"/>
              </w:rPr>
            </w:pPr>
            <w:r w:rsidRPr="006100BD">
              <w:rPr>
                <w:rFonts w:ascii="Times New Roman" w:eastAsia="標楷體" w:hAnsi="標楷體" w:cs="Times New Roman" w:hint="eastAsia"/>
                <w:color w:val="0070C0"/>
                <w:szCs w:val="24"/>
              </w:rPr>
              <w:t xml:space="preserve"> 2.</w:t>
            </w:r>
            <w:r w:rsidR="00B34EAE" w:rsidRPr="006100BD">
              <w:rPr>
                <w:rFonts w:ascii="Times New Roman" w:eastAsia="標楷體" w:hAnsi="標楷體" w:cs="Times New Roman" w:hint="eastAsia"/>
                <w:color w:val="0070C0"/>
                <w:szCs w:val="24"/>
              </w:rPr>
              <w:t>針對應變腳本之演練過程</w:t>
            </w:r>
            <w:r w:rsidR="00B34EAE" w:rsidRPr="006100BD">
              <w:rPr>
                <w:rFonts w:ascii="新細明體" w:eastAsia="新細明體" w:hAnsi="新細明體" w:cs="Times New Roman" w:hint="eastAsia"/>
                <w:color w:val="0070C0"/>
                <w:szCs w:val="24"/>
              </w:rPr>
              <w:t>，</w:t>
            </w:r>
            <w:r w:rsidR="00B34EAE" w:rsidRPr="006100BD">
              <w:rPr>
                <w:rFonts w:ascii="Times New Roman" w:eastAsia="標楷體" w:hAnsi="標楷體" w:cs="Times New Roman" w:hint="eastAsia"/>
                <w:color w:val="0070C0"/>
                <w:szCs w:val="24"/>
              </w:rPr>
              <w:t>包括應變所需時間</w:t>
            </w:r>
            <w:proofErr w:type="gramStart"/>
            <w:r w:rsidR="00B34EAE" w:rsidRPr="006100BD">
              <w:rPr>
                <w:rFonts w:ascii="標楷體" w:eastAsia="標楷體" w:hAnsi="標楷體" w:cs="Times New Roman" w:hint="eastAsia"/>
                <w:color w:val="0070C0"/>
                <w:szCs w:val="24"/>
              </w:rPr>
              <w:t>、著</w:t>
            </w:r>
            <w:proofErr w:type="gramEnd"/>
            <w:r w:rsidR="00B34EAE" w:rsidRPr="006100BD">
              <w:rPr>
                <w:rFonts w:ascii="標楷體" w:eastAsia="標楷體" w:hAnsi="標楷體" w:cs="Times New Roman" w:hint="eastAsia"/>
                <w:color w:val="0070C0"/>
                <w:szCs w:val="24"/>
              </w:rPr>
              <w:t>裝</w:t>
            </w:r>
            <w:r w:rsidR="00B34EAE" w:rsidRPr="006100BD">
              <w:rPr>
                <w:rFonts w:ascii="Times New Roman" w:eastAsia="標楷體" w:hAnsi="標楷體" w:cs="Times New Roman" w:hint="eastAsia"/>
                <w:color w:val="0070C0"/>
                <w:szCs w:val="24"/>
              </w:rPr>
              <w:t>程序</w:t>
            </w:r>
            <w:r w:rsidR="00B34EAE" w:rsidRPr="006100BD">
              <w:rPr>
                <w:rFonts w:ascii="新細明體" w:eastAsia="新細明體" w:hAnsi="新細明體" w:cs="Times New Roman" w:hint="eastAsia"/>
                <w:color w:val="0070C0"/>
                <w:szCs w:val="24"/>
              </w:rPr>
              <w:t>、</w:t>
            </w:r>
            <w:r w:rsidR="00B34EAE" w:rsidRPr="006100BD">
              <w:rPr>
                <w:rFonts w:ascii="Times New Roman" w:eastAsia="標楷體" w:hAnsi="標楷體" w:cs="Times New Roman" w:hint="eastAsia"/>
                <w:color w:val="0070C0"/>
                <w:szCs w:val="24"/>
              </w:rPr>
              <w:t>醫療救護等評估有效性並提出矯正計畫</w:t>
            </w:r>
            <w:r w:rsidRPr="006100BD">
              <w:rPr>
                <w:rFonts w:ascii="Times New Roman" w:eastAsia="標楷體" w:hAnsi="標楷體" w:cs="Times New Roman" w:hint="eastAsia"/>
                <w:color w:val="0070C0"/>
                <w:szCs w:val="24"/>
              </w:rPr>
              <w:t>。</w:t>
            </w:r>
          </w:p>
        </w:tc>
      </w:tr>
      <w:tr w:rsidR="00B34EAE" w:rsidRPr="00B34EAE" w:rsidTr="00C122BB">
        <w:trPr>
          <w:jc w:val="center"/>
        </w:trPr>
        <w:tc>
          <w:tcPr>
            <w:tcW w:w="810"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3.2.2</w:t>
            </w:r>
          </w:p>
        </w:tc>
        <w:tc>
          <w:tcPr>
            <w:tcW w:w="2587" w:type="dxa"/>
            <w:shd w:val="clear" w:color="auto" w:fill="auto"/>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9"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3.2.2</w:t>
            </w:r>
          </w:p>
        </w:tc>
        <w:tc>
          <w:tcPr>
            <w:tcW w:w="2552" w:type="dxa"/>
          </w:tcPr>
          <w:p w:rsidR="00B34EAE" w:rsidRPr="00B34EAE" w:rsidRDefault="00B34EAE" w:rsidP="00B34EAE">
            <w:pPr>
              <w:shd w:val="clear" w:color="auto" w:fill="FFFFFF"/>
              <w:adjustRightInd w:val="0"/>
              <w:snapToGrid w:val="0"/>
              <w:jc w:val="both"/>
              <w:rPr>
                <w:rFonts w:ascii="Times New Roman" w:eastAsia="標楷體" w:hAnsi="Times New Roman" w:cs="Times New Roman"/>
                <w:szCs w:val="24"/>
              </w:rPr>
            </w:pPr>
            <w:r w:rsidRPr="00B34EAE">
              <w:rPr>
                <w:rFonts w:ascii="Times New Roman" w:eastAsia="標楷體" w:hAnsi="Times New Roman" w:cs="Times New Roman"/>
                <w:szCs w:val="24"/>
              </w:rPr>
              <w:t>--</w:t>
            </w:r>
          </w:p>
        </w:tc>
        <w:tc>
          <w:tcPr>
            <w:tcW w:w="708" w:type="dxa"/>
          </w:tcPr>
          <w:p w:rsidR="00B34EAE" w:rsidRPr="00B34EAE" w:rsidRDefault="00B34EAE" w:rsidP="00B34EAE">
            <w:pPr>
              <w:shd w:val="clear" w:color="auto" w:fill="FFFFFF"/>
              <w:autoSpaceDE w:val="0"/>
              <w:autoSpaceDN w:val="0"/>
              <w:adjustRightInd w:val="0"/>
              <w:snapToGrid w:val="0"/>
              <w:jc w:val="both"/>
              <w:rPr>
                <w:rFonts w:ascii="Times New Roman" w:eastAsia="標楷體" w:hAnsi="Times New Roman" w:cs="Times New Roman"/>
                <w:kern w:val="0"/>
                <w:szCs w:val="24"/>
              </w:rPr>
            </w:pPr>
            <w:r w:rsidRPr="00B34EAE">
              <w:rPr>
                <w:rFonts w:ascii="Times New Roman" w:eastAsia="標楷體" w:hAnsi="Times New Roman" w:cs="Times New Roman"/>
                <w:kern w:val="0"/>
                <w:szCs w:val="24"/>
              </w:rPr>
              <w:t xml:space="preserve">3.2.2 </w:t>
            </w:r>
          </w:p>
        </w:tc>
        <w:tc>
          <w:tcPr>
            <w:tcW w:w="2835" w:type="dxa"/>
          </w:tcPr>
          <w:p w:rsidR="00B34EAE" w:rsidRPr="00B34EAE" w:rsidRDefault="00B34EAE" w:rsidP="00B34EAE">
            <w:pPr>
              <w:shd w:val="clear" w:color="auto" w:fill="FFFFFF"/>
              <w:adjustRightInd w:val="0"/>
              <w:snapToGrid w:val="0"/>
              <w:jc w:val="both"/>
              <w:rPr>
                <w:rFonts w:ascii="Times New Roman" w:eastAsia="標楷體" w:hAnsi="標楷體" w:cs="Times New Roman"/>
                <w:szCs w:val="24"/>
              </w:rPr>
            </w:pPr>
            <w:r w:rsidRPr="00B34EAE">
              <w:rPr>
                <w:rFonts w:ascii="Times New Roman" w:eastAsia="標楷體" w:hAnsi="標楷體" w:cs="Times New Roman" w:hint="eastAsia"/>
                <w:szCs w:val="24"/>
              </w:rPr>
              <w:t>將</w:t>
            </w:r>
            <w:r w:rsidRPr="00B34EAE">
              <w:rPr>
                <w:rFonts w:ascii="Times New Roman" w:eastAsia="標楷體" w:hAnsi="標楷體" w:cs="Times New Roman"/>
                <w:szCs w:val="24"/>
              </w:rPr>
              <w:t>學</w:t>
            </w:r>
            <w:r w:rsidRPr="00B34EAE">
              <w:rPr>
                <w:rFonts w:ascii="Times New Roman" w:eastAsia="標楷體" w:hAnsi="標楷體" w:cs="Times New Roman" w:hint="eastAsia"/>
                <w:szCs w:val="24"/>
              </w:rPr>
              <w:t>習所得經驗納入</w:t>
            </w:r>
            <w:r w:rsidRPr="00B34EAE">
              <w:rPr>
                <w:rFonts w:ascii="Times New Roman" w:eastAsia="標楷體" w:hAnsi="標楷體" w:cs="Times New Roman"/>
                <w:szCs w:val="24"/>
              </w:rPr>
              <w:t>訓</w:t>
            </w:r>
            <w:r w:rsidRPr="00B34EAE">
              <w:rPr>
                <w:rFonts w:ascii="Times New Roman" w:eastAsia="標楷體" w:hAnsi="標楷體" w:cs="Times New Roman" w:hint="eastAsia"/>
                <w:szCs w:val="24"/>
              </w:rPr>
              <w:t>練</w:t>
            </w:r>
            <w:r w:rsidRPr="00B34EAE">
              <w:rPr>
                <w:rFonts w:ascii="Times New Roman" w:eastAsia="標楷體" w:hAnsi="標楷體" w:cs="Times New Roman"/>
                <w:szCs w:val="24"/>
              </w:rPr>
              <w:t>計畫</w:t>
            </w:r>
          </w:p>
          <w:p w:rsidR="00B34EAE" w:rsidRPr="006100BD" w:rsidRDefault="00B34EAE" w:rsidP="00B34EAE">
            <w:pPr>
              <w:shd w:val="clear" w:color="auto" w:fill="FFFFFF"/>
              <w:snapToGrid w:val="0"/>
              <w:jc w:val="both"/>
              <w:rPr>
                <w:rFonts w:ascii="Times New Roman" w:eastAsia="標楷體" w:hAnsi="標楷體" w:cs="Times New Roman"/>
                <w:color w:val="0070C0"/>
                <w:szCs w:val="24"/>
              </w:rPr>
            </w:pPr>
            <w:r w:rsidRPr="006100BD">
              <w:rPr>
                <w:rFonts w:ascii="Times New Roman" w:eastAsia="標楷體" w:hAnsi="標楷體" w:cs="Times New Roman" w:hint="eastAsia"/>
                <w:color w:val="0070C0"/>
                <w:szCs w:val="24"/>
              </w:rPr>
              <w:t>評核說明：</w:t>
            </w:r>
          </w:p>
          <w:p w:rsidR="00B34EAE" w:rsidRPr="00B34EAE" w:rsidRDefault="00B34EAE" w:rsidP="00B34EAE">
            <w:pPr>
              <w:shd w:val="clear" w:color="auto" w:fill="FFFFFF"/>
              <w:adjustRightInd w:val="0"/>
              <w:snapToGrid w:val="0"/>
              <w:jc w:val="both"/>
              <w:rPr>
                <w:rFonts w:ascii="Times New Roman" w:eastAsia="標楷體" w:hAnsi="Times New Roman" w:cs="Times New Roman"/>
                <w:color w:val="FF0000"/>
                <w:szCs w:val="24"/>
              </w:rPr>
            </w:pPr>
            <w:r w:rsidRPr="006100BD">
              <w:rPr>
                <w:rFonts w:ascii="Times New Roman" w:eastAsia="標楷體" w:hAnsi="標楷體" w:cs="Times New Roman" w:hint="eastAsia"/>
                <w:color w:val="0070C0"/>
                <w:szCs w:val="24"/>
              </w:rPr>
              <w:t>已完成緊急應變的檢討</w:t>
            </w:r>
            <w:r w:rsidRPr="006100BD">
              <w:rPr>
                <w:rFonts w:ascii="新細明體" w:eastAsia="新細明體" w:hAnsi="新細明體" w:cs="Times New Roman" w:hint="eastAsia"/>
                <w:color w:val="0070C0"/>
                <w:szCs w:val="24"/>
              </w:rPr>
              <w:t>，</w:t>
            </w:r>
            <w:r w:rsidRPr="006100BD">
              <w:rPr>
                <w:rFonts w:ascii="Times New Roman" w:eastAsia="標楷體" w:hAnsi="標楷體" w:cs="Times New Roman" w:hint="eastAsia"/>
                <w:color w:val="0070C0"/>
                <w:szCs w:val="24"/>
              </w:rPr>
              <w:t>並將缺失與不足之處提出矯正計畫並納入修正</w:t>
            </w:r>
            <w:r w:rsidR="00766310" w:rsidRPr="006100BD">
              <w:rPr>
                <w:rFonts w:ascii="Times New Roman" w:eastAsia="標楷體" w:hAnsi="標楷體" w:cs="Times New Roman" w:hint="eastAsia"/>
                <w:color w:val="0070C0"/>
                <w:szCs w:val="24"/>
              </w:rPr>
              <w:t>。</w:t>
            </w:r>
          </w:p>
        </w:tc>
      </w:tr>
    </w:tbl>
    <w:p w:rsidR="00B34EAE" w:rsidRPr="00B34EAE" w:rsidRDefault="00B34EAE" w:rsidP="00B34EAE">
      <w:pPr>
        <w:rPr>
          <w:rFonts w:ascii="標楷體" w:eastAsia="標楷體" w:hAnsi="標楷體" w:cs="Times New Roman"/>
          <w:kern w:val="0"/>
          <w:sz w:val="28"/>
          <w:szCs w:val="28"/>
        </w:rPr>
      </w:pPr>
    </w:p>
    <w:p w:rsidR="00B3764A" w:rsidRPr="00B34EAE" w:rsidRDefault="00B3764A" w:rsidP="00BA7276">
      <w:pPr>
        <w:tabs>
          <w:tab w:val="left" w:pos="1841"/>
        </w:tabs>
        <w:spacing w:line="500" w:lineRule="exact"/>
        <w:ind w:left="991" w:right="234" w:hangingChars="354" w:hanging="991"/>
        <w:rPr>
          <w:rFonts w:ascii="Times New Roman" w:eastAsia="標楷體" w:hAnsi="Times New Roman" w:cs="Times New Roman"/>
          <w:sz w:val="28"/>
        </w:rPr>
      </w:pPr>
    </w:p>
    <w:sectPr w:rsidR="00B3764A" w:rsidRPr="00B34EAE" w:rsidSect="00D472D2">
      <w:footerReference w:type="default" r:id="rId8"/>
      <w:pgSz w:w="11906" w:h="16838"/>
      <w:pgMar w:top="1134" w:right="9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62" w:rsidRDefault="00212362" w:rsidP="00155795">
      <w:r>
        <w:separator/>
      </w:r>
    </w:p>
  </w:endnote>
  <w:endnote w:type="continuationSeparator" w:id="0">
    <w:p w:rsidR="00212362" w:rsidRDefault="00212362" w:rsidP="0015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8896"/>
      <w:docPartObj>
        <w:docPartGallery w:val="Page Numbers (Bottom of Page)"/>
        <w:docPartUnique/>
      </w:docPartObj>
    </w:sdtPr>
    <w:sdtContent>
      <w:p w:rsidR="000766D8" w:rsidRDefault="000766D8">
        <w:pPr>
          <w:pStyle w:val="a5"/>
          <w:jc w:val="center"/>
        </w:pPr>
        <w:r>
          <w:fldChar w:fldCharType="begin"/>
        </w:r>
        <w:r>
          <w:instrText>PAGE   \* MERGEFORMAT</w:instrText>
        </w:r>
        <w:r>
          <w:fldChar w:fldCharType="separate"/>
        </w:r>
        <w:r>
          <w:rPr>
            <w:lang w:val="zh-TW"/>
          </w:rPr>
          <w:t>2</w:t>
        </w:r>
        <w:r>
          <w:fldChar w:fldCharType="end"/>
        </w:r>
      </w:p>
    </w:sdtContent>
  </w:sdt>
  <w:p w:rsidR="000766D8" w:rsidRDefault="000766D8">
    <w:pPr>
      <w:pStyle w:val="a7"/>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62" w:rsidRDefault="00212362" w:rsidP="00155795">
      <w:r>
        <w:separator/>
      </w:r>
    </w:p>
  </w:footnote>
  <w:footnote w:type="continuationSeparator" w:id="0">
    <w:p w:rsidR="00212362" w:rsidRDefault="00212362" w:rsidP="0015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C9F"/>
    <w:multiLevelType w:val="hybridMultilevel"/>
    <w:tmpl w:val="D946DFA8"/>
    <w:lvl w:ilvl="0" w:tplc="0409001B">
      <w:start w:val="1"/>
      <w:numFmt w:val="lowerRoman"/>
      <w:lvlText w:val="%1."/>
      <w:lvlJc w:val="righ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655DC"/>
    <w:multiLevelType w:val="hybridMultilevel"/>
    <w:tmpl w:val="2EBEA01E"/>
    <w:lvl w:ilvl="0" w:tplc="19E81E82">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587237"/>
    <w:multiLevelType w:val="hybridMultilevel"/>
    <w:tmpl w:val="99BE9920"/>
    <w:lvl w:ilvl="0" w:tplc="E5664112">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AC53FB"/>
    <w:multiLevelType w:val="hybridMultilevel"/>
    <w:tmpl w:val="645E069C"/>
    <w:lvl w:ilvl="0" w:tplc="C764CEFE">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6F549C"/>
    <w:multiLevelType w:val="hybridMultilevel"/>
    <w:tmpl w:val="762CE502"/>
    <w:lvl w:ilvl="0" w:tplc="3A425780">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3114DD"/>
    <w:multiLevelType w:val="hybridMultilevel"/>
    <w:tmpl w:val="43B4B0DE"/>
    <w:lvl w:ilvl="0" w:tplc="1116CF2C">
      <w:start w:val="1"/>
      <w:numFmt w:val="decimal"/>
      <w:lvlText w:val="(%1)"/>
      <w:lvlJc w:val="left"/>
      <w:pPr>
        <w:ind w:left="1755" w:hanging="48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15:restartNumberingAfterBreak="0">
    <w:nsid w:val="0EBA3250"/>
    <w:multiLevelType w:val="hybridMultilevel"/>
    <w:tmpl w:val="173EFFE6"/>
    <w:lvl w:ilvl="0" w:tplc="537E8C5C">
      <w:start w:val="1"/>
      <w:numFmt w:val="taiwaneseCountingThousand"/>
      <w:lvlText w:val="(%1)"/>
      <w:lvlJc w:val="left"/>
      <w:pPr>
        <w:ind w:left="1185" w:hanging="480"/>
      </w:pPr>
      <w:rPr>
        <w:rFonts w:ascii="Times New Roman" w:eastAsia="標楷體"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15:restartNumberingAfterBreak="0">
    <w:nsid w:val="13764C05"/>
    <w:multiLevelType w:val="hybridMultilevel"/>
    <w:tmpl w:val="1292B86E"/>
    <w:lvl w:ilvl="0" w:tplc="FDBA7706">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B471A0"/>
    <w:multiLevelType w:val="hybridMultilevel"/>
    <w:tmpl w:val="698228EC"/>
    <w:lvl w:ilvl="0" w:tplc="2CC85B68">
      <w:start w:val="1"/>
      <w:numFmt w:val="decimal"/>
      <w:lvlText w:val="%1."/>
      <w:lvlJc w:val="left"/>
      <w:pPr>
        <w:ind w:left="360" w:hanging="360"/>
      </w:pPr>
      <w:rPr>
        <w:rFonts w:hint="default"/>
        <w:b w:val="0"/>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329F9"/>
    <w:multiLevelType w:val="hybridMultilevel"/>
    <w:tmpl w:val="BB4CF25C"/>
    <w:lvl w:ilvl="0" w:tplc="C0342FBE">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7334152A">
      <w:start w:val="1"/>
      <w:numFmt w:val="decimal"/>
      <w:lvlText w:val="%4."/>
      <w:lvlJc w:val="left"/>
      <w:pPr>
        <w:tabs>
          <w:tab w:val="num" w:pos="1920"/>
        </w:tabs>
        <w:ind w:left="1920" w:hanging="480"/>
      </w:pPr>
      <w:rPr>
        <w:rFonts w:hint="default"/>
        <w:color w:val="0070C0"/>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6377B7"/>
    <w:multiLevelType w:val="hybridMultilevel"/>
    <w:tmpl w:val="96D61B9A"/>
    <w:lvl w:ilvl="0" w:tplc="5652E302">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B431F8"/>
    <w:multiLevelType w:val="hybridMultilevel"/>
    <w:tmpl w:val="7BDC3382"/>
    <w:lvl w:ilvl="0" w:tplc="920A0668">
      <w:start w:val="4"/>
      <w:numFmt w:val="decimal"/>
      <w:lvlText w:val="(%1)"/>
      <w:lvlJc w:val="left"/>
      <w:pPr>
        <w:ind w:left="204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12AC8"/>
    <w:multiLevelType w:val="hybridMultilevel"/>
    <w:tmpl w:val="6C743C72"/>
    <w:lvl w:ilvl="0" w:tplc="4BEE57D0">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124782"/>
    <w:multiLevelType w:val="hybridMultilevel"/>
    <w:tmpl w:val="0E3EB800"/>
    <w:lvl w:ilvl="0" w:tplc="3A425780">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39D6EBA"/>
    <w:multiLevelType w:val="hybridMultilevel"/>
    <w:tmpl w:val="4CD291A2"/>
    <w:lvl w:ilvl="0" w:tplc="61044A1A">
      <w:start w:val="4"/>
      <w:numFmt w:val="decimal"/>
      <w:lvlText w:val="(%1)"/>
      <w:lvlJc w:val="left"/>
      <w:pPr>
        <w:ind w:left="175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50597"/>
    <w:multiLevelType w:val="hybridMultilevel"/>
    <w:tmpl w:val="1602C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BC156A"/>
    <w:multiLevelType w:val="hybridMultilevel"/>
    <w:tmpl w:val="3BC8BE84"/>
    <w:lvl w:ilvl="0" w:tplc="3A425780">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7" w15:restartNumberingAfterBreak="0">
    <w:nsid w:val="2C476114"/>
    <w:multiLevelType w:val="hybridMultilevel"/>
    <w:tmpl w:val="9B6AC734"/>
    <w:lvl w:ilvl="0" w:tplc="4DCA9BB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D8F7B0E"/>
    <w:multiLevelType w:val="hybridMultilevel"/>
    <w:tmpl w:val="3A949CF8"/>
    <w:lvl w:ilvl="0" w:tplc="534A9334">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2923DE"/>
    <w:multiLevelType w:val="hybridMultilevel"/>
    <w:tmpl w:val="87E042B0"/>
    <w:lvl w:ilvl="0" w:tplc="0409000F">
      <w:start w:val="1"/>
      <w:numFmt w:val="decimal"/>
      <w:lvlText w:val="%1."/>
      <w:lvlJc w:val="left"/>
      <w:pPr>
        <w:ind w:left="1005" w:hanging="480"/>
      </w:pPr>
    </w:lvl>
    <w:lvl w:ilvl="1" w:tplc="F162D660">
      <w:start w:val="1"/>
      <w:numFmt w:val="decimal"/>
      <w:lvlText w:val="(%2)"/>
      <w:lvlJc w:val="left"/>
      <w:pPr>
        <w:ind w:left="1485" w:hanging="480"/>
      </w:pPr>
      <w:rPr>
        <w:rFonts w:hint="default"/>
      </w:rPr>
    </w:lvl>
    <w:lvl w:ilvl="2" w:tplc="C9AA1934">
      <w:start w:val="1"/>
      <w:numFmt w:val="decimal"/>
      <w:lvlText w:val="(%3)"/>
      <w:lvlJc w:val="left"/>
      <w:pPr>
        <w:ind w:left="1845" w:hanging="360"/>
      </w:pPr>
      <w:rPr>
        <w:rFonts w:hint="default"/>
      </w:r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0" w15:restartNumberingAfterBreak="0">
    <w:nsid w:val="2E564944"/>
    <w:multiLevelType w:val="hybridMultilevel"/>
    <w:tmpl w:val="B86C8046"/>
    <w:lvl w:ilvl="0" w:tplc="7DE085D2">
      <w:start w:val="1"/>
      <w:numFmt w:val="decimal"/>
      <w:lvlText w:val="%1."/>
      <w:lvlJc w:val="left"/>
      <w:pPr>
        <w:ind w:left="360" w:hanging="360"/>
      </w:pPr>
      <w:rPr>
        <w:rFonts w:hint="default"/>
        <w:b w:val="0"/>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EB3746"/>
    <w:multiLevelType w:val="hybridMultilevel"/>
    <w:tmpl w:val="8416B3DA"/>
    <w:lvl w:ilvl="0" w:tplc="0409001B">
      <w:start w:val="1"/>
      <w:numFmt w:val="lowerRoman"/>
      <w:lvlText w:val="%1."/>
      <w:lvlJc w:val="right"/>
      <w:pPr>
        <w:ind w:left="2235" w:hanging="480"/>
      </w:p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22" w15:restartNumberingAfterBreak="0">
    <w:nsid w:val="3131558E"/>
    <w:multiLevelType w:val="hybridMultilevel"/>
    <w:tmpl w:val="9DD6C922"/>
    <w:lvl w:ilvl="0" w:tplc="6A1AF626">
      <w:start w:val="1"/>
      <w:numFmt w:val="taiwaneseCountingThousand"/>
      <w:lvlText w:val="%1、"/>
      <w:lvlJc w:val="left"/>
      <w:pPr>
        <w:tabs>
          <w:tab w:val="num" w:pos="360"/>
        </w:tabs>
        <w:ind w:left="360" w:hanging="840"/>
      </w:pPr>
      <w:rPr>
        <w:rFonts w:hint="default"/>
        <w:sz w:val="24"/>
        <w:szCs w:val="24"/>
        <w:lang w:val="en-US"/>
      </w:rPr>
    </w:lvl>
    <w:lvl w:ilvl="1" w:tplc="C2282932">
      <w:start w:val="1"/>
      <w:numFmt w:val="decimal"/>
      <w:lvlText w:val="%2."/>
      <w:lvlJc w:val="left"/>
      <w:pPr>
        <w:ind w:left="360" w:hanging="360"/>
      </w:pPr>
      <w:rPr>
        <w:rFonts w:ascii="Times New Roman" w:hAnsi="Times New Roman" w:cs="Times New Roman" w:hint="default"/>
        <w:b w:val="0"/>
        <w:color w:val="0070C0"/>
      </w:rPr>
    </w:lvl>
    <w:lvl w:ilvl="2" w:tplc="0409001B">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3" w15:restartNumberingAfterBreak="0">
    <w:nsid w:val="35C05045"/>
    <w:multiLevelType w:val="hybridMultilevel"/>
    <w:tmpl w:val="92E281D6"/>
    <w:lvl w:ilvl="0" w:tplc="159A115A">
      <w:start w:val="1"/>
      <w:numFmt w:val="decimal"/>
      <w:lvlText w:val="(%1)"/>
      <w:lvlJc w:val="left"/>
      <w:pPr>
        <w:tabs>
          <w:tab w:val="num" w:pos="2040"/>
        </w:tabs>
        <w:ind w:left="2040" w:hanging="360"/>
      </w:pPr>
      <w:rPr>
        <w:rFonts w:ascii="Times New Roman" w:eastAsia="標楷體" w:hAnsi="Times New Roman" w:hint="default"/>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4" w15:restartNumberingAfterBreak="0">
    <w:nsid w:val="3A884256"/>
    <w:multiLevelType w:val="hybridMultilevel"/>
    <w:tmpl w:val="B3069DD8"/>
    <w:lvl w:ilvl="0" w:tplc="D8C47626">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FD1306"/>
    <w:multiLevelType w:val="hybridMultilevel"/>
    <w:tmpl w:val="51105E9A"/>
    <w:lvl w:ilvl="0" w:tplc="C3E4ABC6">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C5B3786"/>
    <w:multiLevelType w:val="hybridMultilevel"/>
    <w:tmpl w:val="B200220A"/>
    <w:lvl w:ilvl="0" w:tplc="24D089C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523" w:hanging="480"/>
      </w:pPr>
    </w:lvl>
    <w:lvl w:ilvl="2" w:tplc="0409001B" w:tentative="1">
      <w:start w:val="1"/>
      <w:numFmt w:val="lowerRoman"/>
      <w:lvlText w:val="%3."/>
      <w:lvlJc w:val="right"/>
      <w:pPr>
        <w:ind w:left="1003" w:hanging="480"/>
      </w:pPr>
    </w:lvl>
    <w:lvl w:ilvl="3" w:tplc="0409000F" w:tentative="1">
      <w:start w:val="1"/>
      <w:numFmt w:val="decimal"/>
      <w:lvlText w:val="%4."/>
      <w:lvlJc w:val="left"/>
      <w:pPr>
        <w:ind w:left="1483" w:hanging="480"/>
      </w:pPr>
    </w:lvl>
    <w:lvl w:ilvl="4" w:tplc="04090019" w:tentative="1">
      <w:start w:val="1"/>
      <w:numFmt w:val="ideographTraditional"/>
      <w:lvlText w:val="%5、"/>
      <w:lvlJc w:val="left"/>
      <w:pPr>
        <w:ind w:left="1963" w:hanging="480"/>
      </w:pPr>
    </w:lvl>
    <w:lvl w:ilvl="5" w:tplc="0409001B" w:tentative="1">
      <w:start w:val="1"/>
      <w:numFmt w:val="lowerRoman"/>
      <w:lvlText w:val="%6."/>
      <w:lvlJc w:val="right"/>
      <w:pPr>
        <w:ind w:left="2443" w:hanging="480"/>
      </w:pPr>
    </w:lvl>
    <w:lvl w:ilvl="6" w:tplc="0409000F" w:tentative="1">
      <w:start w:val="1"/>
      <w:numFmt w:val="decimal"/>
      <w:lvlText w:val="%7."/>
      <w:lvlJc w:val="left"/>
      <w:pPr>
        <w:ind w:left="2923" w:hanging="480"/>
      </w:pPr>
    </w:lvl>
    <w:lvl w:ilvl="7" w:tplc="04090019" w:tentative="1">
      <w:start w:val="1"/>
      <w:numFmt w:val="ideographTraditional"/>
      <w:lvlText w:val="%8、"/>
      <w:lvlJc w:val="left"/>
      <w:pPr>
        <w:ind w:left="3403" w:hanging="480"/>
      </w:pPr>
    </w:lvl>
    <w:lvl w:ilvl="8" w:tplc="0409001B" w:tentative="1">
      <w:start w:val="1"/>
      <w:numFmt w:val="lowerRoman"/>
      <w:lvlText w:val="%9."/>
      <w:lvlJc w:val="right"/>
      <w:pPr>
        <w:ind w:left="3883" w:hanging="480"/>
      </w:pPr>
    </w:lvl>
  </w:abstractNum>
  <w:abstractNum w:abstractNumId="27" w15:restartNumberingAfterBreak="0">
    <w:nsid w:val="3E382EB2"/>
    <w:multiLevelType w:val="hybridMultilevel"/>
    <w:tmpl w:val="541079B4"/>
    <w:lvl w:ilvl="0" w:tplc="B6C2E090">
      <w:start w:val="3"/>
      <w:numFmt w:val="decimal"/>
      <w:lvlText w:val="(%1)"/>
      <w:lvlJc w:val="left"/>
      <w:pPr>
        <w:tabs>
          <w:tab w:val="num" w:pos="1920"/>
        </w:tabs>
        <w:ind w:left="192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1870E48"/>
    <w:multiLevelType w:val="hybridMultilevel"/>
    <w:tmpl w:val="FF2E4BBC"/>
    <w:lvl w:ilvl="0" w:tplc="F6723AD6">
      <w:start w:val="1"/>
      <w:numFmt w:val="decimal"/>
      <w:lvlText w:val="%1."/>
      <w:lvlJc w:val="left"/>
      <w:pPr>
        <w:ind w:left="360" w:hanging="360"/>
      </w:pPr>
      <w:rPr>
        <w:rFonts w:hint="default"/>
        <w:b w:val="0"/>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335B90"/>
    <w:multiLevelType w:val="hybridMultilevel"/>
    <w:tmpl w:val="2E1C5E5A"/>
    <w:lvl w:ilvl="0" w:tplc="2984177C">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59377D"/>
    <w:multiLevelType w:val="hybridMultilevel"/>
    <w:tmpl w:val="1F788536"/>
    <w:lvl w:ilvl="0" w:tplc="40C29C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91601E"/>
    <w:multiLevelType w:val="hybridMultilevel"/>
    <w:tmpl w:val="FD30D590"/>
    <w:lvl w:ilvl="0" w:tplc="F3E8BEEC">
      <w:start w:val="1"/>
      <w:numFmt w:val="taiwaneseCountingThousand"/>
      <w:lvlText w:val="(%1)"/>
      <w:lvlJc w:val="left"/>
      <w:pPr>
        <w:ind w:left="1331" w:hanging="480"/>
      </w:pPr>
      <w:rPr>
        <w:rFonts w:ascii="Times New Roman" w:eastAsia="標楷體" w:hAnsi="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2" w15:restartNumberingAfterBreak="0">
    <w:nsid w:val="59985AB4"/>
    <w:multiLevelType w:val="hybridMultilevel"/>
    <w:tmpl w:val="12B87E5E"/>
    <w:lvl w:ilvl="0" w:tplc="22FA25FE">
      <w:start w:val="1"/>
      <w:numFmt w:val="taiwaneseCountingThousand"/>
      <w:lvlText w:val="(%1)"/>
      <w:lvlJc w:val="left"/>
      <w:pPr>
        <w:tabs>
          <w:tab w:val="num" w:pos="1200"/>
        </w:tabs>
        <w:ind w:left="1200" w:hanging="720"/>
      </w:pPr>
      <w:rPr>
        <w:rFonts w:hint="default"/>
      </w:rPr>
    </w:lvl>
    <w:lvl w:ilvl="1" w:tplc="E8ACB2B0">
      <w:start w:val="1"/>
      <w:numFmt w:val="decimal"/>
      <w:lvlText w:val="%2."/>
      <w:lvlJc w:val="left"/>
      <w:pPr>
        <w:tabs>
          <w:tab w:val="num" w:pos="1440"/>
        </w:tabs>
        <w:ind w:left="1440" w:hanging="480"/>
      </w:pPr>
      <w:rPr>
        <w:rFonts w:ascii="Times New Roman" w:hAnsi="Times New Roman" w:cs="Times New Roman" w:hint="default"/>
      </w:rPr>
    </w:lvl>
    <w:lvl w:ilvl="2" w:tplc="4D60AAF8">
      <w:start w:val="1"/>
      <w:numFmt w:val="decimal"/>
      <w:lvlText w:val="%3."/>
      <w:lvlJc w:val="left"/>
      <w:pPr>
        <w:tabs>
          <w:tab w:val="num" w:pos="1920"/>
        </w:tabs>
        <w:ind w:left="1920" w:hanging="480"/>
      </w:pPr>
      <w:rPr>
        <w:rFonts w:hint="default"/>
        <w:color w:val="0070C0"/>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5B2D1F4D"/>
    <w:multiLevelType w:val="hybridMultilevel"/>
    <w:tmpl w:val="E460C5B6"/>
    <w:lvl w:ilvl="0" w:tplc="5A04ADBA">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2410CF"/>
    <w:multiLevelType w:val="hybridMultilevel"/>
    <w:tmpl w:val="11509A2C"/>
    <w:lvl w:ilvl="0" w:tplc="F3E8BEEC">
      <w:start w:val="1"/>
      <w:numFmt w:val="taiwaneseCountingThousand"/>
      <w:lvlText w:val="(%1)"/>
      <w:lvlJc w:val="left"/>
      <w:pPr>
        <w:ind w:left="480" w:hanging="480"/>
      </w:pPr>
      <w:rPr>
        <w:rFonts w:ascii="Times New Roman" w:eastAsia="標楷體" w:hAnsi="Times New Roman" w:hint="default"/>
      </w:rPr>
    </w:lvl>
    <w:lvl w:ilvl="1" w:tplc="0409000F">
      <w:start w:val="1"/>
      <w:numFmt w:val="decimal"/>
      <w:lvlText w:val="%2."/>
      <w:lvlJc w:val="left"/>
      <w:pPr>
        <w:ind w:left="960" w:hanging="480"/>
      </w:pPr>
    </w:lvl>
    <w:lvl w:ilvl="2" w:tplc="F8D224D8">
      <w:start w:val="1"/>
      <w:numFmt w:val="decimal"/>
      <w:lvlText w:val="(%3)"/>
      <w:lvlJc w:val="left"/>
      <w:pPr>
        <w:ind w:left="1440" w:hanging="480"/>
      </w:pPr>
      <w:rPr>
        <w:rFonts w:hint="eastAsia"/>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2404F5"/>
    <w:multiLevelType w:val="hybridMultilevel"/>
    <w:tmpl w:val="ED3EEFA0"/>
    <w:lvl w:ilvl="0" w:tplc="5326302A">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15280F"/>
    <w:multiLevelType w:val="hybridMultilevel"/>
    <w:tmpl w:val="F37CA4EA"/>
    <w:lvl w:ilvl="0" w:tplc="11D21B66">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831F9D"/>
    <w:multiLevelType w:val="hybridMultilevel"/>
    <w:tmpl w:val="684C80FE"/>
    <w:lvl w:ilvl="0" w:tplc="2072FAF6">
      <w:start w:val="1"/>
      <w:numFmt w:val="decimal"/>
      <w:lvlText w:val="%1."/>
      <w:lvlJc w:val="left"/>
      <w:pPr>
        <w:ind w:left="720" w:hanging="360"/>
      </w:pPr>
      <w:rPr>
        <w:rFonts w:hint="default"/>
        <w:b w:val="0"/>
        <w:color w:val="0070C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63AB5D71"/>
    <w:multiLevelType w:val="hybridMultilevel"/>
    <w:tmpl w:val="D21AC486"/>
    <w:lvl w:ilvl="0" w:tplc="C6B49F82">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6360151"/>
    <w:multiLevelType w:val="hybridMultilevel"/>
    <w:tmpl w:val="523E8194"/>
    <w:lvl w:ilvl="0" w:tplc="792E4520">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58194A"/>
    <w:multiLevelType w:val="hybridMultilevel"/>
    <w:tmpl w:val="13B69518"/>
    <w:lvl w:ilvl="0" w:tplc="40D207E2">
      <w:start w:val="1"/>
      <w:numFmt w:val="decimal"/>
      <w:lvlText w:val="%1."/>
      <w:lvlJc w:val="left"/>
      <w:pPr>
        <w:ind w:left="480" w:hanging="480"/>
      </w:pPr>
    </w:lvl>
    <w:lvl w:ilvl="1" w:tplc="4DCA9BB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122A9A"/>
    <w:multiLevelType w:val="hybridMultilevel"/>
    <w:tmpl w:val="9B6AC734"/>
    <w:lvl w:ilvl="0" w:tplc="4DCA9BB6">
      <w:start w:val="1"/>
      <w:numFmt w:val="decimal"/>
      <w:lvlText w:val="(%1)"/>
      <w:lvlJc w:val="left"/>
      <w:pPr>
        <w:ind w:left="905"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C2A6495"/>
    <w:multiLevelType w:val="hybridMultilevel"/>
    <w:tmpl w:val="E6F4BFE4"/>
    <w:lvl w:ilvl="0" w:tplc="159A115A">
      <w:start w:val="1"/>
      <w:numFmt w:val="decimal"/>
      <w:lvlText w:val="(%1)"/>
      <w:lvlJc w:val="left"/>
      <w:pPr>
        <w:ind w:left="2040" w:hanging="480"/>
      </w:pPr>
      <w:rPr>
        <w:rFonts w:ascii="Times New Roman" w:eastAsia="標楷體"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15:restartNumberingAfterBreak="0">
    <w:nsid w:val="70152ED7"/>
    <w:multiLevelType w:val="hybridMultilevel"/>
    <w:tmpl w:val="3D46204A"/>
    <w:lvl w:ilvl="0" w:tplc="3A425780">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23D64E2"/>
    <w:multiLevelType w:val="hybridMultilevel"/>
    <w:tmpl w:val="4086DCC4"/>
    <w:lvl w:ilvl="0" w:tplc="D69A5C5E">
      <w:start w:val="1"/>
      <w:numFmt w:val="decimal"/>
      <w:lvlText w:val="%1."/>
      <w:lvlJc w:val="left"/>
      <w:pPr>
        <w:ind w:left="360" w:hanging="360"/>
      </w:pPr>
      <w:rPr>
        <w:rFonts w:hint="default"/>
        <w:b w:val="0"/>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E92D84"/>
    <w:multiLevelType w:val="hybridMultilevel"/>
    <w:tmpl w:val="1AF69034"/>
    <w:lvl w:ilvl="0" w:tplc="C11ABAD4">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B57105"/>
    <w:multiLevelType w:val="hybridMultilevel"/>
    <w:tmpl w:val="16A899DA"/>
    <w:lvl w:ilvl="0" w:tplc="E266F598">
      <w:start w:val="1"/>
      <w:numFmt w:val="taiwaneseCountingThousand"/>
      <w:lvlText w:val="%1、"/>
      <w:lvlJc w:val="left"/>
      <w:pPr>
        <w:ind w:left="619" w:hanging="480"/>
      </w:pPr>
      <w:rPr>
        <w:color w:val="000000" w:themeColor="text1"/>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47" w15:restartNumberingAfterBreak="0">
    <w:nsid w:val="7B070B3A"/>
    <w:multiLevelType w:val="hybridMultilevel"/>
    <w:tmpl w:val="0C542E4C"/>
    <w:lvl w:ilvl="0" w:tplc="6A581EEE">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2953E9"/>
    <w:multiLevelType w:val="hybridMultilevel"/>
    <w:tmpl w:val="5F049A94"/>
    <w:lvl w:ilvl="0" w:tplc="8A685F6C">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DB02D91"/>
    <w:multiLevelType w:val="hybridMultilevel"/>
    <w:tmpl w:val="9B6AC734"/>
    <w:lvl w:ilvl="0" w:tplc="4DCA9BB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 w15:restartNumberingAfterBreak="0">
    <w:nsid w:val="7E9D2210"/>
    <w:multiLevelType w:val="hybridMultilevel"/>
    <w:tmpl w:val="50206B8A"/>
    <w:lvl w:ilvl="0" w:tplc="1DB62E4A">
      <w:start w:val="1"/>
      <w:numFmt w:val="decimal"/>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34"/>
  </w:num>
  <w:num w:numId="3">
    <w:abstractNumId w:val="40"/>
  </w:num>
  <w:num w:numId="4">
    <w:abstractNumId w:val="22"/>
  </w:num>
  <w:num w:numId="5">
    <w:abstractNumId w:val="16"/>
  </w:num>
  <w:num w:numId="6">
    <w:abstractNumId w:val="4"/>
  </w:num>
  <w:num w:numId="7">
    <w:abstractNumId w:val="13"/>
  </w:num>
  <w:num w:numId="8">
    <w:abstractNumId w:val="43"/>
  </w:num>
  <w:num w:numId="9">
    <w:abstractNumId w:val="26"/>
  </w:num>
  <w:num w:numId="10">
    <w:abstractNumId w:val="1"/>
  </w:num>
  <w:num w:numId="11">
    <w:abstractNumId w:val="30"/>
  </w:num>
  <w:num w:numId="12">
    <w:abstractNumId w:val="33"/>
  </w:num>
  <w:num w:numId="13">
    <w:abstractNumId w:val="50"/>
  </w:num>
  <w:num w:numId="14">
    <w:abstractNumId w:val="3"/>
  </w:num>
  <w:num w:numId="15">
    <w:abstractNumId w:val="47"/>
  </w:num>
  <w:num w:numId="16">
    <w:abstractNumId w:val="48"/>
  </w:num>
  <w:num w:numId="17">
    <w:abstractNumId w:val="25"/>
  </w:num>
  <w:num w:numId="18">
    <w:abstractNumId w:val="18"/>
  </w:num>
  <w:num w:numId="19">
    <w:abstractNumId w:val="7"/>
  </w:num>
  <w:num w:numId="20">
    <w:abstractNumId w:val="35"/>
  </w:num>
  <w:num w:numId="21">
    <w:abstractNumId w:val="2"/>
  </w:num>
  <w:num w:numId="22">
    <w:abstractNumId w:val="12"/>
  </w:num>
  <w:num w:numId="23">
    <w:abstractNumId w:val="45"/>
  </w:num>
  <w:num w:numId="24">
    <w:abstractNumId w:val="38"/>
  </w:num>
  <w:num w:numId="25">
    <w:abstractNumId w:val="29"/>
  </w:num>
  <w:num w:numId="26">
    <w:abstractNumId w:val="39"/>
  </w:num>
  <w:num w:numId="27">
    <w:abstractNumId w:val="36"/>
  </w:num>
  <w:num w:numId="28">
    <w:abstractNumId w:val="20"/>
  </w:num>
  <w:num w:numId="29">
    <w:abstractNumId w:val="24"/>
  </w:num>
  <w:num w:numId="30">
    <w:abstractNumId w:val="10"/>
  </w:num>
  <w:num w:numId="31">
    <w:abstractNumId w:val="44"/>
  </w:num>
  <w:num w:numId="32">
    <w:abstractNumId w:val="28"/>
  </w:num>
  <w:num w:numId="33">
    <w:abstractNumId w:val="8"/>
  </w:num>
  <w:num w:numId="34">
    <w:abstractNumId w:val="9"/>
  </w:num>
  <w:num w:numId="35">
    <w:abstractNumId w:val="32"/>
  </w:num>
  <w:num w:numId="36">
    <w:abstractNumId w:val="15"/>
  </w:num>
  <w:num w:numId="37">
    <w:abstractNumId w:val="37"/>
  </w:num>
  <w:num w:numId="38">
    <w:abstractNumId w:val="31"/>
  </w:num>
  <w:num w:numId="39">
    <w:abstractNumId w:val="49"/>
  </w:num>
  <w:num w:numId="40">
    <w:abstractNumId w:val="17"/>
  </w:num>
  <w:num w:numId="41">
    <w:abstractNumId w:val="41"/>
  </w:num>
  <w:num w:numId="42">
    <w:abstractNumId w:val="23"/>
  </w:num>
  <w:num w:numId="43">
    <w:abstractNumId w:val="42"/>
  </w:num>
  <w:num w:numId="44">
    <w:abstractNumId w:val="5"/>
  </w:num>
  <w:num w:numId="45">
    <w:abstractNumId w:val="21"/>
  </w:num>
  <w:num w:numId="46">
    <w:abstractNumId w:val="14"/>
  </w:num>
  <w:num w:numId="47">
    <w:abstractNumId w:val="0"/>
  </w:num>
  <w:num w:numId="48">
    <w:abstractNumId w:val="19"/>
  </w:num>
  <w:num w:numId="49">
    <w:abstractNumId w:val="6"/>
  </w:num>
  <w:num w:numId="50">
    <w:abstractNumId w:val="27"/>
  </w:num>
  <w:num w:numId="51">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31"/>
    <w:rsid w:val="0001557E"/>
    <w:rsid w:val="00025C52"/>
    <w:rsid w:val="000305B9"/>
    <w:rsid w:val="00046FC4"/>
    <w:rsid w:val="000659C7"/>
    <w:rsid w:val="000766D8"/>
    <w:rsid w:val="00081E72"/>
    <w:rsid w:val="000A05F3"/>
    <w:rsid w:val="000A66C7"/>
    <w:rsid w:val="000A6C7C"/>
    <w:rsid w:val="000B1883"/>
    <w:rsid w:val="000B1A44"/>
    <w:rsid w:val="000C5D70"/>
    <w:rsid w:val="000D1B26"/>
    <w:rsid w:val="000D530F"/>
    <w:rsid w:val="000D5D02"/>
    <w:rsid w:val="000D6F9A"/>
    <w:rsid w:val="00125BFE"/>
    <w:rsid w:val="00127C6A"/>
    <w:rsid w:val="00136342"/>
    <w:rsid w:val="0013714B"/>
    <w:rsid w:val="0014158E"/>
    <w:rsid w:val="0014630E"/>
    <w:rsid w:val="00146701"/>
    <w:rsid w:val="00155795"/>
    <w:rsid w:val="00174A3D"/>
    <w:rsid w:val="001A1BF9"/>
    <w:rsid w:val="001A45CB"/>
    <w:rsid w:val="001B23CF"/>
    <w:rsid w:val="001C06D3"/>
    <w:rsid w:val="001E3A64"/>
    <w:rsid w:val="001F6108"/>
    <w:rsid w:val="00212362"/>
    <w:rsid w:val="0022220C"/>
    <w:rsid w:val="00223298"/>
    <w:rsid w:val="0022427B"/>
    <w:rsid w:val="00237F30"/>
    <w:rsid w:val="00251E1F"/>
    <w:rsid w:val="002537DC"/>
    <w:rsid w:val="002561FA"/>
    <w:rsid w:val="00295DAA"/>
    <w:rsid w:val="002A4DB0"/>
    <w:rsid w:val="002C09DD"/>
    <w:rsid w:val="002C14AD"/>
    <w:rsid w:val="002D227D"/>
    <w:rsid w:val="002D4372"/>
    <w:rsid w:val="002F49BA"/>
    <w:rsid w:val="003308D3"/>
    <w:rsid w:val="00347726"/>
    <w:rsid w:val="00366595"/>
    <w:rsid w:val="0036690F"/>
    <w:rsid w:val="003A06C6"/>
    <w:rsid w:val="003A369D"/>
    <w:rsid w:val="003C1BEF"/>
    <w:rsid w:val="003C7562"/>
    <w:rsid w:val="003D2725"/>
    <w:rsid w:val="003D6033"/>
    <w:rsid w:val="003E039C"/>
    <w:rsid w:val="003F239C"/>
    <w:rsid w:val="004269E4"/>
    <w:rsid w:val="00441B6F"/>
    <w:rsid w:val="00460A77"/>
    <w:rsid w:val="00467D9D"/>
    <w:rsid w:val="00474C16"/>
    <w:rsid w:val="00497758"/>
    <w:rsid w:val="00497F87"/>
    <w:rsid w:val="004A2FF1"/>
    <w:rsid w:val="004A3773"/>
    <w:rsid w:val="004B251C"/>
    <w:rsid w:val="004B53BA"/>
    <w:rsid w:val="004C11DB"/>
    <w:rsid w:val="004D72FB"/>
    <w:rsid w:val="004E25C2"/>
    <w:rsid w:val="00530A5F"/>
    <w:rsid w:val="00587491"/>
    <w:rsid w:val="00592BF0"/>
    <w:rsid w:val="005A1926"/>
    <w:rsid w:val="005C4BD9"/>
    <w:rsid w:val="005C57E2"/>
    <w:rsid w:val="005C5A92"/>
    <w:rsid w:val="005D7DF9"/>
    <w:rsid w:val="005E1F90"/>
    <w:rsid w:val="006100BD"/>
    <w:rsid w:val="00612ED7"/>
    <w:rsid w:val="0062701F"/>
    <w:rsid w:val="00640CDA"/>
    <w:rsid w:val="006731AD"/>
    <w:rsid w:val="00686C37"/>
    <w:rsid w:val="006970C7"/>
    <w:rsid w:val="006B344E"/>
    <w:rsid w:val="006B4E60"/>
    <w:rsid w:val="006C1ABE"/>
    <w:rsid w:val="006F0954"/>
    <w:rsid w:val="006F630E"/>
    <w:rsid w:val="007175E2"/>
    <w:rsid w:val="00746BB5"/>
    <w:rsid w:val="00754291"/>
    <w:rsid w:val="007651E5"/>
    <w:rsid w:val="00766310"/>
    <w:rsid w:val="007727AB"/>
    <w:rsid w:val="00792F6C"/>
    <w:rsid w:val="00796103"/>
    <w:rsid w:val="007A41BE"/>
    <w:rsid w:val="007A7178"/>
    <w:rsid w:val="007C0B48"/>
    <w:rsid w:val="007C3F7A"/>
    <w:rsid w:val="007E2F27"/>
    <w:rsid w:val="007E36A7"/>
    <w:rsid w:val="007E37F5"/>
    <w:rsid w:val="007F55E6"/>
    <w:rsid w:val="008016DF"/>
    <w:rsid w:val="00803381"/>
    <w:rsid w:val="00820DEE"/>
    <w:rsid w:val="00840BF5"/>
    <w:rsid w:val="00853B97"/>
    <w:rsid w:val="0086610F"/>
    <w:rsid w:val="00874175"/>
    <w:rsid w:val="008A2FF0"/>
    <w:rsid w:val="008D3BA4"/>
    <w:rsid w:val="008E3231"/>
    <w:rsid w:val="00901B82"/>
    <w:rsid w:val="0091316F"/>
    <w:rsid w:val="009313DF"/>
    <w:rsid w:val="009409FB"/>
    <w:rsid w:val="00941572"/>
    <w:rsid w:val="009531F7"/>
    <w:rsid w:val="00963C53"/>
    <w:rsid w:val="009A30F3"/>
    <w:rsid w:val="009C20DF"/>
    <w:rsid w:val="009E050A"/>
    <w:rsid w:val="009E663D"/>
    <w:rsid w:val="009F69B0"/>
    <w:rsid w:val="00A27E8B"/>
    <w:rsid w:val="00A34B84"/>
    <w:rsid w:val="00A423A6"/>
    <w:rsid w:val="00A4337F"/>
    <w:rsid w:val="00A46769"/>
    <w:rsid w:val="00A83984"/>
    <w:rsid w:val="00A91DD0"/>
    <w:rsid w:val="00AB2531"/>
    <w:rsid w:val="00AB374A"/>
    <w:rsid w:val="00AB78E8"/>
    <w:rsid w:val="00AD5044"/>
    <w:rsid w:val="00AE0AC6"/>
    <w:rsid w:val="00AE57B0"/>
    <w:rsid w:val="00AE6730"/>
    <w:rsid w:val="00B01E23"/>
    <w:rsid w:val="00B03D57"/>
    <w:rsid w:val="00B11EFC"/>
    <w:rsid w:val="00B34EAE"/>
    <w:rsid w:val="00B3764A"/>
    <w:rsid w:val="00B417CF"/>
    <w:rsid w:val="00B417FB"/>
    <w:rsid w:val="00B42282"/>
    <w:rsid w:val="00B452A2"/>
    <w:rsid w:val="00B52AA2"/>
    <w:rsid w:val="00B864A4"/>
    <w:rsid w:val="00B86E0C"/>
    <w:rsid w:val="00B9297A"/>
    <w:rsid w:val="00B9774A"/>
    <w:rsid w:val="00BA3771"/>
    <w:rsid w:val="00BA7276"/>
    <w:rsid w:val="00BC07F7"/>
    <w:rsid w:val="00BD074F"/>
    <w:rsid w:val="00BE1827"/>
    <w:rsid w:val="00C016C6"/>
    <w:rsid w:val="00C122BB"/>
    <w:rsid w:val="00C16D7F"/>
    <w:rsid w:val="00C37EAF"/>
    <w:rsid w:val="00C67F97"/>
    <w:rsid w:val="00C728DE"/>
    <w:rsid w:val="00C8489B"/>
    <w:rsid w:val="00CC405E"/>
    <w:rsid w:val="00CE0716"/>
    <w:rsid w:val="00CE1D79"/>
    <w:rsid w:val="00CE26D6"/>
    <w:rsid w:val="00CF1585"/>
    <w:rsid w:val="00CF2D9C"/>
    <w:rsid w:val="00D42A04"/>
    <w:rsid w:val="00D472D2"/>
    <w:rsid w:val="00D51E1E"/>
    <w:rsid w:val="00D51FC1"/>
    <w:rsid w:val="00D71F0C"/>
    <w:rsid w:val="00DA4403"/>
    <w:rsid w:val="00DC7268"/>
    <w:rsid w:val="00DD63B3"/>
    <w:rsid w:val="00DE609D"/>
    <w:rsid w:val="00E0133A"/>
    <w:rsid w:val="00E41BAF"/>
    <w:rsid w:val="00E51C79"/>
    <w:rsid w:val="00E52900"/>
    <w:rsid w:val="00E54076"/>
    <w:rsid w:val="00E5651C"/>
    <w:rsid w:val="00E71856"/>
    <w:rsid w:val="00E82769"/>
    <w:rsid w:val="00E926E8"/>
    <w:rsid w:val="00EA35CC"/>
    <w:rsid w:val="00EB1E19"/>
    <w:rsid w:val="00EB32A9"/>
    <w:rsid w:val="00EB73AA"/>
    <w:rsid w:val="00F17D69"/>
    <w:rsid w:val="00F216E0"/>
    <w:rsid w:val="00F21B22"/>
    <w:rsid w:val="00F45DB1"/>
    <w:rsid w:val="00F57B8B"/>
    <w:rsid w:val="00F779B0"/>
    <w:rsid w:val="00F82A3C"/>
    <w:rsid w:val="00F91FAF"/>
    <w:rsid w:val="00FF2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A05E"/>
  <w15:chartTrackingRefBased/>
  <w15:docId w15:val="{F7E3F6C8-2DFC-46EE-994F-77DCE0B6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link w:val="10"/>
    <w:uiPriority w:val="9"/>
    <w:qFormat/>
    <w:rsid w:val="00497F87"/>
    <w:pPr>
      <w:autoSpaceDE w:val="0"/>
      <w:autoSpaceDN w:val="0"/>
      <w:ind w:left="295"/>
      <w:outlineLvl w:val="0"/>
    </w:pPr>
    <w:rPr>
      <w:rFonts w:ascii="Times New Roman" w:eastAsia="Times New Roman" w:hAnsi="Times New Roman" w:cs="Times New Roman"/>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5795"/>
    <w:pPr>
      <w:tabs>
        <w:tab w:val="center" w:pos="4153"/>
        <w:tab w:val="right" w:pos="8306"/>
      </w:tabs>
      <w:snapToGrid w:val="0"/>
    </w:pPr>
    <w:rPr>
      <w:sz w:val="20"/>
      <w:szCs w:val="20"/>
    </w:rPr>
  </w:style>
  <w:style w:type="character" w:customStyle="1" w:styleId="a4">
    <w:name w:val="頁首 字元"/>
    <w:basedOn w:val="a0"/>
    <w:link w:val="a3"/>
    <w:rsid w:val="00155795"/>
    <w:rPr>
      <w:sz w:val="20"/>
      <w:szCs w:val="20"/>
    </w:rPr>
  </w:style>
  <w:style w:type="paragraph" w:styleId="a5">
    <w:name w:val="footer"/>
    <w:basedOn w:val="a"/>
    <w:link w:val="a6"/>
    <w:uiPriority w:val="99"/>
    <w:unhideWhenUsed/>
    <w:rsid w:val="00155795"/>
    <w:pPr>
      <w:tabs>
        <w:tab w:val="center" w:pos="4153"/>
        <w:tab w:val="right" w:pos="8306"/>
      </w:tabs>
      <w:snapToGrid w:val="0"/>
    </w:pPr>
    <w:rPr>
      <w:sz w:val="20"/>
      <w:szCs w:val="20"/>
    </w:rPr>
  </w:style>
  <w:style w:type="character" w:customStyle="1" w:styleId="a6">
    <w:name w:val="頁尾 字元"/>
    <w:basedOn w:val="a0"/>
    <w:link w:val="a5"/>
    <w:uiPriority w:val="99"/>
    <w:rsid w:val="00155795"/>
    <w:rPr>
      <w:sz w:val="20"/>
      <w:szCs w:val="20"/>
    </w:rPr>
  </w:style>
  <w:style w:type="table" w:customStyle="1" w:styleId="TableNormal">
    <w:name w:val="Table Normal"/>
    <w:uiPriority w:val="2"/>
    <w:semiHidden/>
    <w:unhideWhenUsed/>
    <w:qFormat/>
    <w:rsid w:val="001557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5795"/>
    <w:pPr>
      <w:autoSpaceDE w:val="0"/>
      <w:autoSpaceDN w:val="0"/>
      <w:spacing w:line="292" w:lineRule="exact"/>
      <w:ind w:left="108"/>
    </w:pPr>
    <w:rPr>
      <w:rFonts w:ascii="細明體" w:eastAsia="細明體" w:hAnsi="細明體" w:cs="細明體"/>
      <w:kern w:val="0"/>
      <w:sz w:val="22"/>
      <w:lang w:val="zh-TW" w:bidi="zh-TW"/>
    </w:rPr>
  </w:style>
  <w:style w:type="paragraph" w:styleId="a7">
    <w:name w:val="Body Text"/>
    <w:basedOn w:val="a"/>
    <w:link w:val="a8"/>
    <w:uiPriority w:val="1"/>
    <w:qFormat/>
    <w:rsid w:val="00155795"/>
    <w:pPr>
      <w:autoSpaceDE w:val="0"/>
      <w:autoSpaceDN w:val="0"/>
    </w:pPr>
    <w:rPr>
      <w:rFonts w:ascii="細明體" w:eastAsia="細明體" w:hAnsi="細明體" w:cs="細明體"/>
      <w:kern w:val="0"/>
      <w:sz w:val="28"/>
      <w:szCs w:val="28"/>
      <w:lang w:val="zh-TW" w:bidi="zh-TW"/>
    </w:rPr>
  </w:style>
  <w:style w:type="character" w:customStyle="1" w:styleId="a8">
    <w:name w:val="本文 字元"/>
    <w:basedOn w:val="a0"/>
    <w:link w:val="a7"/>
    <w:uiPriority w:val="1"/>
    <w:rsid w:val="00155795"/>
    <w:rPr>
      <w:rFonts w:ascii="細明體" w:eastAsia="細明體" w:hAnsi="細明體" w:cs="細明體"/>
      <w:kern w:val="0"/>
      <w:sz w:val="28"/>
      <w:szCs w:val="28"/>
      <w:lang w:val="zh-TW" w:bidi="zh-TW"/>
    </w:rPr>
  </w:style>
  <w:style w:type="paragraph" w:styleId="a9">
    <w:name w:val="List Paragraph"/>
    <w:basedOn w:val="a"/>
    <w:uiPriority w:val="1"/>
    <w:qFormat/>
    <w:rsid w:val="00155795"/>
    <w:pPr>
      <w:autoSpaceDE w:val="0"/>
      <w:autoSpaceDN w:val="0"/>
      <w:ind w:left="655" w:hanging="361"/>
      <w:jc w:val="both"/>
    </w:pPr>
    <w:rPr>
      <w:rFonts w:ascii="細明體" w:eastAsia="細明體" w:hAnsi="細明體" w:cs="細明體"/>
      <w:kern w:val="0"/>
      <w:sz w:val="22"/>
      <w:lang w:val="zh-TW" w:bidi="zh-TW"/>
    </w:rPr>
  </w:style>
  <w:style w:type="character" w:customStyle="1" w:styleId="10">
    <w:name w:val="標題 1 字元"/>
    <w:basedOn w:val="a0"/>
    <w:link w:val="1"/>
    <w:uiPriority w:val="9"/>
    <w:rsid w:val="00497F87"/>
    <w:rPr>
      <w:rFonts w:ascii="Times New Roman" w:eastAsia="Times New Roman" w:hAnsi="Times New Roman" w:cs="Times New Roman"/>
      <w:b/>
      <w:bCs/>
      <w:kern w:val="0"/>
      <w:sz w:val="28"/>
      <w:szCs w:val="28"/>
      <w:lang w:val="zh-TW" w:bidi="zh-TW"/>
    </w:rPr>
  </w:style>
  <w:style w:type="table" w:styleId="aa">
    <w:name w:val="Table Grid"/>
    <w:basedOn w:val="a1"/>
    <w:uiPriority w:val="39"/>
    <w:rsid w:val="00A42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6731A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31AD"/>
    <w:rPr>
      <w:rFonts w:asciiTheme="majorHAnsi" w:eastAsiaTheme="majorEastAsia" w:hAnsiTheme="majorHAnsi" w:cstheme="majorBidi"/>
      <w:sz w:val="18"/>
      <w:szCs w:val="18"/>
    </w:rPr>
  </w:style>
  <w:style w:type="paragraph" w:customStyle="1" w:styleId="Default">
    <w:name w:val="Default"/>
    <w:rsid w:val="00AB2531"/>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4A2FF1"/>
    <w:pPr>
      <w:widowControl/>
      <w:spacing w:before="100" w:beforeAutospacing="1" w:after="100" w:afterAutospacing="1"/>
    </w:pPr>
    <w:rPr>
      <w:rFonts w:ascii="新細明體" w:eastAsia="新細明體" w:hAnsi="新細明體" w:cs="新細明體"/>
      <w:kern w:val="0"/>
      <w:szCs w:val="24"/>
    </w:rPr>
  </w:style>
  <w:style w:type="numbering" w:customStyle="1" w:styleId="11">
    <w:name w:val="無清單1"/>
    <w:next w:val="a2"/>
    <w:semiHidden/>
    <w:rsid w:val="00B3764A"/>
  </w:style>
  <w:style w:type="table" w:customStyle="1" w:styleId="12">
    <w:name w:val="表格格線1"/>
    <w:basedOn w:val="a1"/>
    <w:next w:val="aa"/>
    <w:rsid w:val="00B376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3764A"/>
  </w:style>
  <w:style w:type="character" w:customStyle="1" w:styleId="shorttext">
    <w:name w:val="short_text"/>
    <w:basedOn w:val="a0"/>
    <w:rsid w:val="00B3764A"/>
  </w:style>
  <w:style w:type="paragraph" w:styleId="ae">
    <w:name w:val="Body Text Indent"/>
    <w:basedOn w:val="a"/>
    <w:link w:val="af"/>
    <w:rsid w:val="00B3764A"/>
    <w:pPr>
      <w:spacing w:line="0" w:lineRule="atLeast"/>
      <w:ind w:leftChars="666" w:left="1598"/>
      <w:jc w:val="both"/>
    </w:pPr>
    <w:rPr>
      <w:rFonts w:ascii="Times New Roman" w:eastAsia="標楷體" w:hAnsi="Times New Roman" w:cs="Times New Roman"/>
      <w:sz w:val="32"/>
      <w:szCs w:val="24"/>
    </w:rPr>
  </w:style>
  <w:style w:type="character" w:customStyle="1" w:styleId="af">
    <w:name w:val="本文縮排 字元"/>
    <w:basedOn w:val="a0"/>
    <w:link w:val="ae"/>
    <w:rsid w:val="00B3764A"/>
    <w:rPr>
      <w:rFonts w:ascii="Times New Roman" w:eastAsia="標楷體" w:hAnsi="Times New Roman" w:cs="Times New Roman"/>
      <w:sz w:val="32"/>
      <w:szCs w:val="24"/>
    </w:rPr>
  </w:style>
  <w:style w:type="character" w:customStyle="1" w:styleId="st1">
    <w:name w:val="st1"/>
    <w:basedOn w:val="a0"/>
    <w:rsid w:val="00B3764A"/>
  </w:style>
  <w:style w:type="character" w:customStyle="1" w:styleId="13">
    <w:name w:val="字元 字元1"/>
    <w:rsid w:val="00B3764A"/>
    <w:rPr>
      <w:rFonts w:eastAsia="新細明體"/>
      <w:kern w:val="2"/>
      <w:lang w:val="en-US" w:eastAsia="zh-TW" w:bidi="ar-SA"/>
    </w:rPr>
  </w:style>
  <w:style w:type="paragraph" w:styleId="af0">
    <w:name w:val="Title"/>
    <w:basedOn w:val="a"/>
    <w:next w:val="a"/>
    <w:link w:val="af1"/>
    <w:qFormat/>
    <w:rsid w:val="00B3764A"/>
    <w:pPr>
      <w:spacing w:before="240" w:after="60"/>
      <w:jc w:val="center"/>
      <w:outlineLvl w:val="0"/>
    </w:pPr>
    <w:rPr>
      <w:rFonts w:ascii="Cambria" w:eastAsia="新細明體" w:hAnsi="Cambria" w:cs="Times New Roman"/>
      <w:b/>
      <w:bCs/>
      <w:sz w:val="32"/>
      <w:szCs w:val="32"/>
    </w:rPr>
  </w:style>
  <w:style w:type="character" w:customStyle="1" w:styleId="af1">
    <w:name w:val="標題 字元"/>
    <w:basedOn w:val="a0"/>
    <w:link w:val="af0"/>
    <w:rsid w:val="00B3764A"/>
    <w:rPr>
      <w:rFonts w:ascii="Cambria" w:eastAsia="新細明體" w:hAnsi="Cambria" w:cs="Times New Roman"/>
      <w:b/>
      <w:bCs/>
      <w:sz w:val="32"/>
      <w:szCs w:val="32"/>
    </w:rPr>
  </w:style>
  <w:style w:type="paragraph" w:customStyle="1" w:styleId="Pa25">
    <w:name w:val="Pa25"/>
    <w:basedOn w:val="Default"/>
    <w:next w:val="Default"/>
    <w:rsid w:val="00B3764A"/>
    <w:pPr>
      <w:spacing w:line="221" w:lineRule="atLeast"/>
    </w:pPr>
    <w:rPr>
      <w:rFonts w:ascii="Myriad Pro" w:eastAsia="Myriad Pro" w:hAnsi="Times New Roman" w:cs="Times New Roman"/>
      <w:color w:val="auto"/>
    </w:rPr>
  </w:style>
  <w:style w:type="table" w:customStyle="1" w:styleId="110">
    <w:name w:val="表格格線11"/>
    <w:basedOn w:val="a1"/>
    <w:next w:val="aa"/>
    <w:uiPriority w:val="59"/>
    <w:rsid w:val="00B3764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a"/>
    <w:rsid w:val="00B3764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B3764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無清單2"/>
    <w:next w:val="a2"/>
    <w:semiHidden/>
    <w:rsid w:val="00B34EAE"/>
  </w:style>
  <w:style w:type="table" w:customStyle="1" w:styleId="3">
    <w:name w:val="表格格線3"/>
    <w:basedOn w:val="a1"/>
    <w:next w:val="aa"/>
    <w:rsid w:val="00B34EA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字元 字元1"/>
    <w:rsid w:val="00B34EAE"/>
    <w:rPr>
      <w:rFonts w:eastAsia="新細明體"/>
      <w:kern w:val="2"/>
      <w:lang w:val="en-US" w:eastAsia="zh-TW" w:bidi="ar-SA"/>
    </w:rPr>
  </w:style>
  <w:style w:type="table" w:customStyle="1" w:styleId="120">
    <w:name w:val="表格格線12"/>
    <w:basedOn w:val="a1"/>
    <w:next w:val="aa"/>
    <w:uiPriority w:val="59"/>
    <w:rsid w:val="00B34EA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a"/>
    <w:rsid w:val="00B34EA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a"/>
    <w:uiPriority w:val="59"/>
    <w:rsid w:val="00B34EA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FB69-FF6B-404D-AE5A-0C5DF9A9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3985</Words>
  <Characters>22717</Characters>
  <Application>Microsoft Office Word</Application>
  <DocSecurity>0</DocSecurity>
  <Lines>189</Lines>
  <Paragraphs>53</Paragraphs>
  <ScaleCrop>false</ScaleCrop>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2019-12-02T05:42:00Z</cp:lastPrinted>
  <dcterms:created xsi:type="dcterms:W3CDTF">2023-04-27T09:02:00Z</dcterms:created>
  <dcterms:modified xsi:type="dcterms:W3CDTF">2023-04-28T02:15:00Z</dcterms:modified>
</cp:coreProperties>
</file>